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3D0E" w:rsidRDefault="00E03D0E" w:rsidP="00E03D0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03D0E" w:rsidRDefault="00E03D0E" w:rsidP="00E03D0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Lubin dnia 18 lipca 2023 r.</w:t>
      </w:r>
    </w:p>
    <w:p w:rsidR="00E03D0E" w:rsidRDefault="00E03D0E" w:rsidP="00E03D0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03D0E" w:rsidRDefault="00E03D0E" w:rsidP="00E03D0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Pani Bogusława Potocka</w:t>
      </w:r>
    </w:p>
    <w:p w:rsidR="00E03D0E" w:rsidRDefault="00E03D0E" w:rsidP="00E03D0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Przewodnicząca Rady Miejskiej</w:t>
      </w:r>
    </w:p>
    <w:p w:rsidR="00E03D0E" w:rsidRDefault="00E03D0E" w:rsidP="00E03D0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w Lubinie</w:t>
      </w:r>
    </w:p>
    <w:p w:rsidR="00E03D0E" w:rsidRDefault="007504BA" w:rsidP="00E03D0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OK.0003.02</w:t>
      </w:r>
      <w:r w:rsidR="00E03D0E">
        <w:rPr>
          <w:rFonts w:ascii="Times New Roman" w:hAnsi="Times New Roman" w:cs="Times New Roman"/>
          <w:sz w:val="24"/>
          <w:szCs w:val="24"/>
        </w:rPr>
        <w:t>.2023</w:t>
      </w:r>
    </w:p>
    <w:p w:rsidR="00E03D0E" w:rsidRDefault="00E03D0E" w:rsidP="00E03D0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03D0E" w:rsidRDefault="00E03D0E" w:rsidP="00E03D0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dot.: interpelacji złożo</w:t>
      </w:r>
      <w:r w:rsidR="007504BA">
        <w:rPr>
          <w:rFonts w:ascii="Times New Roman" w:hAnsi="Times New Roman" w:cs="Times New Roman"/>
          <w:b/>
          <w:sz w:val="24"/>
          <w:szCs w:val="24"/>
          <w:u w:val="single"/>
        </w:rPr>
        <w:t>nej przez Pan</w:t>
      </w:r>
      <w:r w:rsidR="00231666">
        <w:rPr>
          <w:rFonts w:ascii="Times New Roman" w:hAnsi="Times New Roman" w:cs="Times New Roman"/>
          <w:b/>
          <w:sz w:val="24"/>
          <w:szCs w:val="24"/>
          <w:u w:val="single"/>
        </w:rPr>
        <w:t>a Franciszka Wojtyczkę z dnia 10</w:t>
      </w:r>
      <w:r w:rsidR="007504BA">
        <w:rPr>
          <w:rFonts w:ascii="Times New Roman" w:hAnsi="Times New Roman" w:cs="Times New Roman"/>
          <w:b/>
          <w:sz w:val="24"/>
          <w:szCs w:val="24"/>
          <w:u w:val="single"/>
        </w:rPr>
        <w:t xml:space="preserve"> lipca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2023 r.</w:t>
      </w:r>
    </w:p>
    <w:p w:rsidR="00E03D0E" w:rsidRDefault="00E03D0E" w:rsidP="007504B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03D0E" w:rsidRPr="00231666" w:rsidRDefault="00231666" w:rsidP="00E03D0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1666">
        <w:rPr>
          <w:rFonts w:ascii="Times New Roman" w:hAnsi="Times New Roman" w:cs="Times New Roman"/>
          <w:sz w:val="24"/>
          <w:szCs w:val="24"/>
        </w:rPr>
        <w:t xml:space="preserve">W odpowiedzi na interpelację z dnia 10 lipca 2023 r. złożoną przez Pana Franciszka Wojtyczkę, uprzejmie informuję: </w:t>
      </w:r>
    </w:p>
    <w:p w:rsidR="00231666" w:rsidRPr="00231666" w:rsidRDefault="00231666" w:rsidP="00E03D0E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31666">
        <w:rPr>
          <w:rFonts w:ascii="Times New Roman" w:hAnsi="Times New Roman" w:cs="Times New Roman"/>
          <w:b/>
          <w:sz w:val="24"/>
          <w:szCs w:val="24"/>
        </w:rPr>
        <w:t>Ad. 1</w:t>
      </w:r>
    </w:p>
    <w:p w:rsidR="00E03D0E" w:rsidRDefault="00231666" w:rsidP="00E03D0E">
      <w:pPr>
        <w:spacing w:line="360" w:lineRule="auto"/>
        <w:ind w:firstLine="708"/>
        <w:jc w:val="both"/>
      </w:pPr>
      <w:r w:rsidRPr="00231666">
        <w:rPr>
          <w:rFonts w:ascii="Times New Roman" w:hAnsi="Times New Roman" w:cs="Times New Roman"/>
          <w:sz w:val="24"/>
          <w:szCs w:val="24"/>
        </w:rPr>
        <w:t xml:space="preserve">Odnosząc się </w:t>
      </w:r>
      <w:r w:rsidR="005A4E3A">
        <w:rPr>
          <w:rFonts w:ascii="Times New Roman" w:hAnsi="Times New Roman" w:cs="Times New Roman"/>
          <w:sz w:val="24"/>
          <w:szCs w:val="24"/>
        </w:rPr>
        <w:t>podjęcia niezwłocznych działań obniżających ceny biletów wejściowych na basen</w:t>
      </w:r>
      <w:r w:rsidR="007E14F2">
        <w:rPr>
          <w:rFonts w:ascii="Times New Roman" w:hAnsi="Times New Roman" w:cs="Times New Roman"/>
          <w:sz w:val="24"/>
          <w:szCs w:val="24"/>
        </w:rPr>
        <w:t xml:space="preserve"> zewnętrzny </w:t>
      </w:r>
      <w:r w:rsidR="00EF3297">
        <w:rPr>
          <w:rFonts w:ascii="Times New Roman" w:hAnsi="Times New Roman" w:cs="Times New Roman"/>
          <w:sz w:val="24"/>
          <w:szCs w:val="24"/>
        </w:rPr>
        <w:t xml:space="preserve">Regionalnego Centrum Sportowego sp. z o.o. </w:t>
      </w:r>
      <w:r w:rsidR="0088543A">
        <w:rPr>
          <w:rFonts w:ascii="Times New Roman" w:hAnsi="Times New Roman" w:cs="Times New Roman"/>
          <w:sz w:val="24"/>
          <w:szCs w:val="24"/>
        </w:rPr>
        <w:t xml:space="preserve">uprzejmie </w:t>
      </w:r>
      <w:r w:rsidR="007E14F2">
        <w:rPr>
          <w:rFonts w:ascii="Times New Roman" w:hAnsi="Times New Roman" w:cs="Times New Roman"/>
          <w:sz w:val="24"/>
          <w:szCs w:val="24"/>
        </w:rPr>
        <w:t>informuję</w:t>
      </w:r>
      <w:r w:rsidRPr="00231666">
        <w:rPr>
          <w:rFonts w:ascii="Times New Roman" w:hAnsi="Times New Roman" w:cs="Times New Roman"/>
          <w:sz w:val="24"/>
          <w:szCs w:val="24"/>
        </w:rPr>
        <w:t>, że cennik basenów zewnętrznych RCS pomimo galopującej inflacji oraz wzrostu kosztów utrzymania obiektu nie został zmieniony i obecnie pozostaje</w:t>
      </w:r>
      <w:r w:rsidR="007E14F2">
        <w:rPr>
          <w:rFonts w:ascii="Times New Roman" w:hAnsi="Times New Roman" w:cs="Times New Roman"/>
          <w:sz w:val="24"/>
          <w:szCs w:val="24"/>
        </w:rPr>
        <w:t xml:space="preserve"> na poziomie cen z 2022 roku.</w:t>
      </w:r>
      <w:r w:rsidR="005A4E3A">
        <w:rPr>
          <w:rFonts w:ascii="Times New Roman" w:hAnsi="Times New Roman" w:cs="Times New Roman"/>
          <w:sz w:val="24"/>
          <w:szCs w:val="24"/>
        </w:rPr>
        <w:t xml:space="preserve"> </w:t>
      </w:r>
      <w:r w:rsidRPr="00231666">
        <w:rPr>
          <w:rFonts w:ascii="Times New Roman" w:hAnsi="Times New Roman" w:cs="Times New Roman"/>
          <w:sz w:val="24"/>
          <w:szCs w:val="24"/>
        </w:rPr>
        <w:t xml:space="preserve">Ponadto cennik korzystania z basenów zewnętrznych przewiduje szereg zniżek dla osób korzystających z obiektu, m.in. zniżki dla osób wchodzących na baseny </w:t>
      </w:r>
      <w:r w:rsidR="007E14F2">
        <w:rPr>
          <w:rFonts w:ascii="Times New Roman" w:hAnsi="Times New Roman" w:cs="Times New Roman"/>
          <w:sz w:val="24"/>
          <w:szCs w:val="24"/>
        </w:rPr>
        <w:t xml:space="preserve">po godzinie 16.00, </w:t>
      </w:r>
      <w:r w:rsidRPr="00231666">
        <w:rPr>
          <w:rFonts w:ascii="Times New Roman" w:hAnsi="Times New Roman" w:cs="Times New Roman"/>
          <w:sz w:val="24"/>
          <w:szCs w:val="24"/>
        </w:rPr>
        <w:t xml:space="preserve"> dla rodzin z dziećmi, zniżkowe karnety dla osób, które często korzystają z basenów. Dodatkowo maluchy poniżej 3 roku życia, weterani oraz opiekunowie osób niepełnosprawnych </w:t>
      </w:r>
      <w:r w:rsidR="00EF3297">
        <w:rPr>
          <w:rFonts w:ascii="Times New Roman" w:hAnsi="Times New Roman" w:cs="Times New Roman"/>
          <w:sz w:val="24"/>
          <w:szCs w:val="24"/>
        </w:rPr>
        <w:br/>
      </w:r>
      <w:r w:rsidRPr="00231666">
        <w:rPr>
          <w:rFonts w:ascii="Times New Roman" w:hAnsi="Times New Roman" w:cs="Times New Roman"/>
          <w:sz w:val="24"/>
          <w:szCs w:val="24"/>
        </w:rPr>
        <w:t>(z niepełnosprawnością uniemożliwiającą samodzielne funkcjonowanie)</w:t>
      </w:r>
      <w:r w:rsidR="005A4E3A">
        <w:rPr>
          <w:rFonts w:ascii="Times New Roman" w:hAnsi="Times New Roman" w:cs="Times New Roman"/>
          <w:sz w:val="24"/>
          <w:szCs w:val="24"/>
        </w:rPr>
        <w:t>,</w:t>
      </w:r>
      <w:r w:rsidRPr="00231666">
        <w:rPr>
          <w:rFonts w:ascii="Times New Roman" w:hAnsi="Times New Roman" w:cs="Times New Roman"/>
          <w:sz w:val="24"/>
          <w:szCs w:val="24"/>
        </w:rPr>
        <w:t xml:space="preserve"> mają bezpłatny wstęp na teren basenów zewnętrznych). Należy również zauważyć, że wykupienie biletu upoważnia praktycznie do nielimitowanego cza</w:t>
      </w:r>
      <w:r w:rsidR="0088543A">
        <w:rPr>
          <w:rFonts w:ascii="Times New Roman" w:hAnsi="Times New Roman" w:cs="Times New Roman"/>
          <w:sz w:val="24"/>
          <w:szCs w:val="24"/>
        </w:rPr>
        <w:t>su który można spędzić na</w:t>
      </w:r>
      <w:r w:rsidRPr="00231666">
        <w:rPr>
          <w:rFonts w:ascii="Times New Roman" w:hAnsi="Times New Roman" w:cs="Times New Roman"/>
          <w:sz w:val="24"/>
          <w:szCs w:val="24"/>
        </w:rPr>
        <w:t xml:space="preserve"> obiekcie w godzinach jego o</w:t>
      </w:r>
      <w:r w:rsidR="004E4275">
        <w:rPr>
          <w:rFonts w:ascii="Times New Roman" w:hAnsi="Times New Roman" w:cs="Times New Roman"/>
          <w:sz w:val="24"/>
          <w:szCs w:val="24"/>
        </w:rPr>
        <w:t xml:space="preserve">twarcia (do 10 godzin pobytu). </w:t>
      </w:r>
      <w:r w:rsidRPr="00231666">
        <w:rPr>
          <w:rFonts w:ascii="Times New Roman" w:hAnsi="Times New Roman" w:cs="Times New Roman"/>
          <w:sz w:val="24"/>
          <w:szCs w:val="24"/>
        </w:rPr>
        <w:t>W podobnego typu obiektach naszego regionu ceny wejść na teren basenów są wyższe.</w:t>
      </w:r>
      <w:r w:rsidR="00287D95">
        <w:rPr>
          <w:rFonts w:ascii="Times New Roman" w:hAnsi="Times New Roman" w:cs="Times New Roman"/>
          <w:sz w:val="24"/>
          <w:szCs w:val="24"/>
        </w:rPr>
        <w:t xml:space="preserve"> Dla przykładu: b</w:t>
      </w:r>
      <w:r w:rsidRPr="00231666">
        <w:rPr>
          <w:rFonts w:ascii="Times New Roman" w:hAnsi="Times New Roman" w:cs="Times New Roman"/>
          <w:sz w:val="24"/>
          <w:szCs w:val="24"/>
        </w:rPr>
        <w:t xml:space="preserve">ilety do kompleksu </w:t>
      </w:r>
      <w:proofErr w:type="spellStart"/>
      <w:r w:rsidRPr="00231666">
        <w:rPr>
          <w:rFonts w:ascii="Times New Roman" w:hAnsi="Times New Roman" w:cs="Times New Roman"/>
          <w:sz w:val="24"/>
          <w:szCs w:val="24"/>
        </w:rPr>
        <w:t>Aquafan</w:t>
      </w:r>
      <w:proofErr w:type="spellEnd"/>
      <w:r w:rsidRPr="00231666">
        <w:rPr>
          <w:rFonts w:ascii="Times New Roman" w:hAnsi="Times New Roman" w:cs="Times New Roman"/>
          <w:sz w:val="24"/>
          <w:szCs w:val="24"/>
        </w:rPr>
        <w:t xml:space="preserve"> Legnica kosztują </w:t>
      </w:r>
      <w:r w:rsidR="00EF3297">
        <w:rPr>
          <w:rFonts w:ascii="Times New Roman" w:hAnsi="Times New Roman" w:cs="Times New Roman"/>
          <w:sz w:val="24"/>
          <w:szCs w:val="24"/>
        </w:rPr>
        <w:br/>
      </w:r>
      <w:r w:rsidRPr="00231666">
        <w:rPr>
          <w:rFonts w:ascii="Times New Roman" w:hAnsi="Times New Roman" w:cs="Times New Roman"/>
          <w:sz w:val="24"/>
          <w:szCs w:val="24"/>
        </w:rPr>
        <w:t>w tygodniu 22 zł za bilet całodn</w:t>
      </w:r>
      <w:r w:rsidR="0088543A">
        <w:rPr>
          <w:rFonts w:ascii="Times New Roman" w:hAnsi="Times New Roman" w:cs="Times New Roman"/>
          <w:sz w:val="24"/>
          <w:szCs w:val="24"/>
        </w:rPr>
        <w:t>iowy i 16 zł po godzinie 16.00,</w:t>
      </w:r>
      <w:r w:rsidRPr="00231666">
        <w:rPr>
          <w:rFonts w:ascii="Times New Roman" w:hAnsi="Times New Roman" w:cs="Times New Roman"/>
          <w:sz w:val="24"/>
          <w:szCs w:val="24"/>
        </w:rPr>
        <w:t xml:space="preserve"> w weekendy wstęp wynosi 24 zł. Dodatkowo ceny te nie przewidują żadnych zniżek dla rodzin z dziećmi</w:t>
      </w:r>
      <w:r>
        <w:t>.</w:t>
      </w:r>
    </w:p>
    <w:p w:rsidR="00B454D5" w:rsidRDefault="00B454D5" w:rsidP="00E03D0E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7D95" w:rsidRDefault="00287D95" w:rsidP="00E03D0E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7D95">
        <w:rPr>
          <w:rFonts w:ascii="Times New Roman" w:hAnsi="Times New Roman" w:cs="Times New Roman"/>
          <w:b/>
          <w:sz w:val="24"/>
          <w:szCs w:val="24"/>
        </w:rPr>
        <w:lastRenderedPageBreak/>
        <w:t>Ad.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87D95">
        <w:rPr>
          <w:rFonts w:ascii="Times New Roman" w:hAnsi="Times New Roman" w:cs="Times New Roman"/>
          <w:b/>
          <w:sz w:val="24"/>
          <w:szCs w:val="24"/>
        </w:rPr>
        <w:t>2</w:t>
      </w:r>
    </w:p>
    <w:p w:rsidR="0088543A" w:rsidRDefault="00DA6A2B" w:rsidP="00E03D0E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6A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art. 238 ustawy o finansach publicznych (tekst jednolity: Dz. U z 2023 r. poz. 1270), projekt uchwały budżetowej wraz z uzasadnieniem przedkłada</w:t>
      </w:r>
      <w:r w:rsidR="008854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organowi stanowiącemu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dnia 15 listopada roku poprzedzającego</w:t>
      </w:r>
      <w:r w:rsidR="008854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 budżetowy. Zatem na dzień dzisiejszy nie zostały podjęte prace planistyczne od</w:t>
      </w:r>
      <w:r w:rsidR="003929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nośnie przyszłorocznego budżetu. </w:t>
      </w:r>
    </w:p>
    <w:p w:rsidR="0088543A" w:rsidRDefault="0088543A" w:rsidP="00E03D0E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543A" w:rsidRPr="00DA6A2B" w:rsidRDefault="0088543A" w:rsidP="00E03D0E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03D0E" w:rsidRDefault="00E03D0E" w:rsidP="00E03D0E">
      <w:pPr>
        <w:spacing w:line="360" w:lineRule="auto"/>
        <w:ind w:left="5664" w:firstLine="708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Z poważaniem </w:t>
      </w:r>
    </w:p>
    <w:p w:rsidR="001372CA" w:rsidRDefault="001372CA" w:rsidP="00E03D0E">
      <w:pPr>
        <w:spacing w:line="360" w:lineRule="auto"/>
      </w:pPr>
      <w:r>
        <w:t xml:space="preserve">                                                                                                                        z up. PREZYDENTA MIASTA </w:t>
      </w:r>
    </w:p>
    <w:p w:rsidR="001372CA" w:rsidRDefault="001372CA" w:rsidP="001372CA">
      <w:pPr>
        <w:spacing w:after="0" w:line="240" w:lineRule="auto"/>
      </w:pPr>
      <w:r>
        <w:t xml:space="preserve">                                                                                                                               Tomasz Ochocki </w:t>
      </w:r>
    </w:p>
    <w:p w:rsidR="00E03D0E" w:rsidRDefault="001372CA" w:rsidP="001372CA">
      <w:pPr>
        <w:spacing w:after="0" w:line="240" w:lineRule="auto"/>
      </w:pPr>
      <w:r>
        <w:t xml:space="preserve">                                                                                                                               </w:t>
      </w:r>
      <w:bookmarkStart w:id="0" w:name="_GoBack"/>
      <w:bookmarkEnd w:id="0"/>
      <w:r>
        <w:t xml:space="preserve">Sekretarz Miasta  </w:t>
      </w:r>
    </w:p>
    <w:p w:rsidR="0088543A" w:rsidRDefault="0088543A" w:rsidP="00E03D0E">
      <w:pPr>
        <w:spacing w:line="360" w:lineRule="auto"/>
      </w:pPr>
    </w:p>
    <w:p w:rsidR="0088543A" w:rsidRDefault="0088543A" w:rsidP="00E03D0E">
      <w:pPr>
        <w:spacing w:line="360" w:lineRule="auto"/>
      </w:pPr>
    </w:p>
    <w:p w:rsidR="00E03D0E" w:rsidRDefault="00E03D0E" w:rsidP="00495067">
      <w:pPr>
        <w:spacing w:line="360" w:lineRule="auto"/>
      </w:pPr>
    </w:p>
    <w:sectPr w:rsidR="00E03D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99B"/>
    <w:rsid w:val="00036491"/>
    <w:rsid w:val="000A2AF6"/>
    <w:rsid w:val="000A7CD4"/>
    <w:rsid w:val="001372CA"/>
    <w:rsid w:val="00231666"/>
    <w:rsid w:val="00287D95"/>
    <w:rsid w:val="0029399B"/>
    <w:rsid w:val="003665B1"/>
    <w:rsid w:val="00386A75"/>
    <w:rsid w:val="0039295A"/>
    <w:rsid w:val="004741D4"/>
    <w:rsid w:val="00495067"/>
    <w:rsid w:val="004E4275"/>
    <w:rsid w:val="005A4E3A"/>
    <w:rsid w:val="005F68E6"/>
    <w:rsid w:val="0068715D"/>
    <w:rsid w:val="007504BA"/>
    <w:rsid w:val="007D33A8"/>
    <w:rsid w:val="007E14F2"/>
    <w:rsid w:val="00817DF5"/>
    <w:rsid w:val="008674B7"/>
    <w:rsid w:val="0088543A"/>
    <w:rsid w:val="00967E11"/>
    <w:rsid w:val="009C4233"/>
    <w:rsid w:val="009E2FA5"/>
    <w:rsid w:val="00AF2C28"/>
    <w:rsid w:val="00B27510"/>
    <w:rsid w:val="00B454D5"/>
    <w:rsid w:val="00C12317"/>
    <w:rsid w:val="00D167BA"/>
    <w:rsid w:val="00DA6A2B"/>
    <w:rsid w:val="00E03D0E"/>
    <w:rsid w:val="00EF3297"/>
    <w:rsid w:val="00FB5341"/>
    <w:rsid w:val="00FE0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EBADE"/>
  <w15:chartTrackingRefBased/>
  <w15:docId w15:val="{333346FC-7474-4741-A6C4-5911FCAB1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9399B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65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347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Joanna Kania</cp:lastModifiedBy>
  <cp:revision>3</cp:revision>
  <cp:lastPrinted>2023-07-25T09:12:00Z</cp:lastPrinted>
  <dcterms:created xsi:type="dcterms:W3CDTF">2023-08-01T08:59:00Z</dcterms:created>
  <dcterms:modified xsi:type="dcterms:W3CDTF">2023-08-01T09:01:00Z</dcterms:modified>
</cp:coreProperties>
</file>