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020" w:rsidRPr="00441AC9" w:rsidRDefault="004877B8" w:rsidP="00441AC9">
      <w:pPr>
        <w:pStyle w:val="OZNRODZAKTUtznustawalubrozporzdzenieiorganwydajcy"/>
        <w:spacing w:after="0" w:line="276" w:lineRule="auto"/>
        <w:rPr>
          <w:rFonts w:ascii="Tahoma" w:hAnsi="Tahoma"/>
          <w:spacing w:val="0"/>
          <w:sz w:val="22"/>
          <w:szCs w:val="22"/>
        </w:rPr>
      </w:pPr>
      <w:r w:rsidRPr="00441AC9">
        <w:rPr>
          <w:rFonts w:ascii="Tahoma" w:hAnsi="Tahoma"/>
          <w:spacing w:val="0"/>
          <w:sz w:val="22"/>
          <w:szCs w:val="22"/>
        </w:rPr>
        <w:t xml:space="preserve">ZARZĄDZENIE </w:t>
      </w:r>
      <w:r w:rsidR="00046475">
        <w:rPr>
          <w:rFonts w:ascii="Tahoma" w:hAnsi="Tahoma"/>
          <w:spacing w:val="0"/>
          <w:sz w:val="22"/>
          <w:szCs w:val="22"/>
        </w:rPr>
        <w:t>P.0050.241.</w:t>
      </w:r>
      <w:r w:rsidR="00441AC9">
        <w:rPr>
          <w:rFonts w:ascii="Tahoma" w:hAnsi="Tahoma"/>
          <w:spacing w:val="0"/>
          <w:sz w:val="22"/>
          <w:szCs w:val="22"/>
        </w:rPr>
        <w:t>2023</w:t>
      </w:r>
    </w:p>
    <w:p w:rsidR="00441AC9" w:rsidRDefault="004877B8" w:rsidP="00441AC9">
      <w:pPr>
        <w:pStyle w:val="OZNRODZAKTUtznustawalubrozporzdzenieiorganwydajcy"/>
        <w:spacing w:after="0" w:line="276" w:lineRule="auto"/>
        <w:rPr>
          <w:rFonts w:ascii="Tahoma" w:hAnsi="Tahoma"/>
          <w:spacing w:val="0"/>
          <w:sz w:val="22"/>
          <w:szCs w:val="22"/>
        </w:rPr>
      </w:pPr>
      <w:r w:rsidRPr="00441AC9">
        <w:rPr>
          <w:rFonts w:ascii="Tahoma" w:hAnsi="Tahoma"/>
          <w:spacing w:val="0"/>
          <w:sz w:val="22"/>
          <w:szCs w:val="22"/>
        </w:rPr>
        <w:t>PREZYDENTA MIASTA LUBINA</w:t>
      </w:r>
    </w:p>
    <w:p w:rsidR="00FA3020" w:rsidRPr="00441AC9" w:rsidRDefault="004877B8" w:rsidP="00441AC9">
      <w:pPr>
        <w:pStyle w:val="OZNRODZAKTUtznustawalubrozporzdzenieiorganwydajcy"/>
        <w:spacing w:after="0" w:line="276" w:lineRule="auto"/>
        <w:rPr>
          <w:rFonts w:ascii="Tahoma" w:hAnsi="Tahoma"/>
          <w:spacing w:val="0"/>
          <w:sz w:val="22"/>
          <w:szCs w:val="22"/>
        </w:rPr>
      </w:pPr>
      <w:r w:rsidRPr="00441AC9">
        <w:rPr>
          <w:rFonts w:ascii="Tahoma" w:hAnsi="Tahoma"/>
          <w:spacing w:val="0"/>
          <w:sz w:val="22"/>
          <w:szCs w:val="22"/>
        </w:rPr>
        <w:t xml:space="preserve">z dnia </w:t>
      </w:r>
      <w:r w:rsidR="00046475">
        <w:rPr>
          <w:rFonts w:ascii="Tahoma" w:hAnsi="Tahoma"/>
          <w:spacing w:val="0"/>
          <w:sz w:val="22"/>
          <w:szCs w:val="22"/>
        </w:rPr>
        <w:t xml:space="preserve">31 </w:t>
      </w:r>
      <w:r w:rsidR="00367972">
        <w:rPr>
          <w:rFonts w:ascii="Tahoma" w:hAnsi="Tahoma"/>
          <w:spacing w:val="0"/>
          <w:sz w:val="22"/>
          <w:szCs w:val="22"/>
        </w:rPr>
        <w:t>LIPCA</w:t>
      </w:r>
      <w:r w:rsidR="00441AC9" w:rsidRPr="00441AC9">
        <w:rPr>
          <w:rFonts w:ascii="Tahoma" w:hAnsi="Tahoma"/>
          <w:spacing w:val="0"/>
          <w:sz w:val="22"/>
          <w:szCs w:val="22"/>
        </w:rPr>
        <w:t xml:space="preserve"> 2023</w:t>
      </w:r>
    </w:p>
    <w:p w:rsidR="00441AC9" w:rsidRDefault="00441AC9" w:rsidP="00441AC9">
      <w:pPr>
        <w:pStyle w:val="TYTUAKTUprzedmiotregulacjiustawylubrozporzdzenia"/>
        <w:spacing w:after="0" w:line="276" w:lineRule="auto"/>
        <w:jc w:val="both"/>
        <w:rPr>
          <w:rFonts w:ascii="Tahoma" w:hAnsi="Tahoma"/>
          <w:sz w:val="22"/>
          <w:szCs w:val="22"/>
        </w:rPr>
      </w:pPr>
    </w:p>
    <w:p w:rsidR="00FA3020" w:rsidRDefault="004877B8" w:rsidP="00441AC9">
      <w:pPr>
        <w:pStyle w:val="TYTUAKTUprzedmiotregulacjiustawylubrozporzdzenia"/>
        <w:spacing w:after="0"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w sprawie wprowadzenia procedury przekazywania składników majątkowych </w:t>
      </w:r>
      <w:r w:rsidR="000253A4">
        <w:rPr>
          <w:rFonts w:ascii="Tahoma" w:hAnsi="Tahoma"/>
          <w:sz w:val="22"/>
          <w:szCs w:val="22"/>
        </w:rPr>
        <w:br/>
      </w:r>
      <w:r>
        <w:rPr>
          <w:rFonts w:ascii="Tahoma" w:hAnsi="Tahoma"/>
          <w:sz w:val="22"/>
          <w:szCs w:val="22"/>
        </w:rPr>
        <w:t>oraz dokumentacji dotyczą</w:t>
      </w:r>
      <w:r w:rsidR="00EE4E39">
        <w:rPr>
          <w:rFonts w:ascii="Tahoma" w:hAnsi="Tahoma"/>
          <w:sz w:val="22"/>
          <w:szCs w:val="22"/>
        </w:rPr>
        <w:t xml:space="preserve">cej organizacji pracy jednostki, </w:t>
      </w:r>
      <w:r>
        <w:rPr>
          <w:rFonts w:ascii="Tahoma" w:hAnsi="Tahoma"/>
          <w:sz w:val="22"/>
          <w:szCs w:val="22"/>
        </w:rPr>
        <w:t>w przypadku zmiany dyrektora przedszkola lub szkoły</w:t>
      </w:r>
    </w:p>
    <w:p w:rsidR="00441AC9" w:rsidRDefault="00441AC9" w:rsidP="00441AC9">
      <w:pPr>
        <w:pStyle w:val="NIEARTTEKSTtekstnieartykuowanynppodstprawnarozplubpreambua"/>
        <w:spacing w:line="276" w:lineRule="auto"/>
        <w:ind w:firstLine="0"/>
        <w:rPr>
          <w:bCs w:val="0"/>
        </w:rPr>
      </w:pPr>
    </w:p>
    <w:p w:rsidR="00FA3020" w:rsidRDefault="004877B8" w:rsidP="006D0A7E">
      <w:pPr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Na podstawie </w:t>
      </w:r>
      <w:r w:rsidR="000253A4">
        <w:rPr>
          <w:rFonts w:ascii="Tahoma" w:hAnsi="Tahoma"/>
          <w:sz w:val="22"/>
          <w:szCs w:val="22"/>
        </w:rPr>
        <w:t>art. 30 ust. 1 i 2 pkt</w:t>
      </w:r>
      <w:r>
        <w:rPr>
          <w:rFonts w:ascii="Tahoma" w:hAnsi="Tahoma"/>
          <w:sz w:val="22"/>
          <w:szCs w:val="22"/>
        </w:rPr>
        <w:t xml:space="preserve"> 3 oraz art. 10a ustawy</w:t>
      </w:r>
      <w:r w:rsidR="00696DC3"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>z dnia 8 marca 1990 r. o samorządzie</w:t>
      </w:r>
      <w:r w:rsidR="00696DC3">
        <w:rPr>
          <w:rFonts w:ascii="Tahoma" w:hAnsi="Tahoma"/>
          <w:sz w:val="22"/>
          <w:szCs w:val="22"/>
        </w:rPr>
        <w:t xml:space="preserve"> gminnym (t.j. Dz. U. z 2023 r.</w:t>
      </w:r>
      <w:r>
        <w:rPr>
          <w:rFonts w:ascii="Tahoma" w:hAnsi="Tahoma"/>
          <w:sz w:val="22"/>
          <w:szCs w:val="22"/>
        </w:rPr>
        <w:t xml:space="preserve"> poz. 40 ze zm.), w związku z art. 57 ust. 1 i art. 10 ust.</w:t>
      </w:r>
      <w:r w:rsidRPr="00EE4E39"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sz w:val="22"/>
          <w:szCs w:val="22"/>
        </w:rPr>
        <w:t xml:space="preserve">1 i 2 ustawy z dnia 14 grudnia 2016 r. Prawo </w:t>
      </w:r>
      <w:r w:rsidR="000253A4">
        <w:rPr>
          <w:rFonts w:ascii="Tahoma" w:hAnsi="Tahoma"/>
          <w:sz w:val="22"/>
          <w:szCs w:val="22"/>
        </w:rPr>
        <w:t>oświatowe (t.j. Dz. U. z 2023 r.</w:t>
      </w:r>
      <w:r>
        <w:rPr>
          <w:rFonts w:ascii="Tahoma" w:hAnsi="Tahoma"/>
          <w:sz w:val="22"/>
          <w:szCs w:val="22"/>
        </w:rPr>
        <w:t xml:space="preserve"> poz. 900)</w:t>
      </w:r>
      <w:r w:rsidR="000253A4">
        <w:rPr>
          <w:rFonts w:ascii="Tahoma" w:hAnsi="Tahoma"/>
          <w:sz w:val="22"/>
          <w:szCs w:val="22"/>
        </w:rPr>
        <w:t xml:space="preserve">, </w:t>
      </w:r>
      <w:r>
        <w:rPr>
          <w:rFonts w:ascii="Tahoma" w:hAnsi="Tahoma"/>
          <w:sz w:val="22"/>
          <w:szCs w:val="22"/>
        </w:rPr>
        <w:t>art. 53 ustawy z dnia 27 sierpnia 2009 r.</w:t>
      </w:r>
      <w:r w:rsidR="00E426EF"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>o finansach publicznych (t.j. Dz. U. z 2023 r. poz. 1270 ze zm.)</w:t>
      </w:r>
      <w:r w:rsidR="006D0A7E" w:rsidRPr="006D0A7E">
        <w:rPr>
          <w:rFonts w:ascii="Tahoma" w:hAnsi="Tahoma" w:cs="Tahoma"/>
          <w:sz w:val="22"/>
          <w:szCs w:val="22"/>
        </w:rPr>
        <w:t xml:space="preserve"> </w:t>
      </w:r>
      <w:r w:rsidR="006D0A7E" w:rsidRPr="006609C3">
        <w:rPr>
          <w:rFonts w:ascii="Tahoma" w:hAnsi="Tahoma" w:cs="Tahoma"/>
          <w:sz w:val="22"/>
          <w:szCs w:val="22"/>
        </w:rPr>
        <w:t>oraz Zarządzenia Nr 41 Prezydenta Miasta Lubina z dnia 22 sierpnia 2019</w:t>
      </w:r>
      <w:r w:rsidR="006D0A7E">
        <w:rPr>
          <w:rFonts w:ascii="Tahoma" w:hAnsi="Tahoma" w:cs="Tahoma"/>
          <w:sz w:val="22"/>
          <w:szCs w:val="22"/>
        </w:rPr>
        <w:t xml:space="preserve"> </w:t>
      </w:r>
      <w:r w:rsidR="006D0A7E" w:rsidRPr="006609C3">
        <w:rPr>
          <w:rFonts w:ascii="Tahoma" w:hAnsi="Tahoma" w:cs="Tahoma"/>
          <w:sz w:val="22"/>
          <w:szCs w:val="22"/>
        </w:rPr>
        <w:t>r. w sprawie powierzenia prowadzenia spraw i wykonywania czynności</w:t>
      </w:r>
      <w:r w:rsidR="00EE4E39">
        <w:rPr>
          <w:rFonts w:ascii="Tahoma" w:hAnsi="Tahoma" w:cs="Tahoma"/>
          <w:sz w:val="22"/>
          <w:szCs w:val="22"/>
        </w:rPr>
        <w:t>,</w:t>
      </w:r>
      <w:r w:rsidR="006D0A7E" w:rsidRPr="006609C3">
        <w:rPr>
          <w:rFonts w:ascii="Tahoma" w:hAnsi="Tahoma" w:cs="Tahoma"/>
          <w:sz w:val="22"/>
          <w:szCs w:val="22"/>
        </w:rPr>
        <w:t xml:space="preserve"> w tym praw </w:t>
      </w:r>
      <w:r w:rsidR="00696DC3">
        <w:rPr>
          <w:rFonts w:ascii="Tahoma" w:hAnsi="Tahoma" w:cs="Tahoma"/>
          <w:sz w:val="22"/>
          <w:szCs w:val="22"/>
        </w:rPr>
        <w:br/>
      </w:r>
      <w:r w:rsidR="006D0A7E">
        <w:rPr>
          <w:rFonts w:ascii="Tahoma" w:hAnsi="Tahoma" w:cs="Tahoma"/>
          <w:sz w:val="22"/>
          <w:szCs w:val="22"/>
        </w:rPr>
        <w:t>i obowiązków</w:t>
      </w:r>
      <w:r w:rsidR="006D0A7E" w:rsidRPr="006609C3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>zarządzam</w:t>
      </w:r>
      <w:r w:rsidR="006D0A7E">
        <w:rPr>
          <w:rFonts w:ascii="Tahoma" w:hAnsi="Tahoma"/>
          <w:sz w:val="22"/>
          <w:szCs w:val="22"/>
        </w:rPr>
        <w:t>,</w:t>
      </w:r>
      <w:r>
        <w:rPr>
          <w:rFonts w:ascii="Tahoma" w:hAnsi="Tahoma"/>
          <w:sz w:val="22"/>
          <w:szCs w:val="22"/>
        </w:rPr>
        <w:t xml:space="preserve"> co następuje:</w:t>
      </w:r>
    </w:p>
    <w:p w:rsidR="00441AC9" w:rsidRDefault="00441AC9" w:rsidP="00441AC9">
      <w:pPr>
        <w:pStyle w:val="ARTartustawynprozporzdzenia"/>
        <w:spacing w:line="276" w:lineRule="auto"/>
        <w:ind w:firstLine="0"/>
        <w:rPr>
          <w:rStyle w:val="Ppogrubienie"/>
          <w:rFonts w:ascii="Tahoma" w:hAnsi="Tahoma"/>
          <w:sz w:val="22"/>
          <w:szCs w:val="22"/>
        </w:rPr>
      </w:pPr>
    </w:p>
    <w:p w:rsidR="00441AC9" w:rsidRDefault="004877B8" w:rsidP="00441AC9">
      <w:pPr>
        <w:pStyle w:val="ARTartustawynprozporzdzenia"/>
        <w:spacing w:line="276" w:lineRule="auto"/>
        <w:ind w:firstLine="0"/>
        <w:jc w:val="center"/>
        <w:rPr>
          <w:rFonts w:ascii="Tahoma" w:hAnsi="Tahoma"/>
          <w:sz w:val="22"/>
          <w:szCs w:val="22"/>
        </w:rPr>
      </w:pPr>
      <w:r>
        <w:rPr>
          <w:rStyle w:val="Ppogrubienie"/>
          <w:rFonts w:ascii="Tahoma" w:hAnsi="Tahoma"/>
          <w:sz w:val="22"/>
          <w:szCs w:val="22"/>
        </w:rPr>
        <w:t>§ 1.</w:t>
      </w:r>
    </w:p>
    <w:p w:rsidR="00367972" w:rsidRDefault="004877B8" w:rsidP="00367972">
      <w:pPr>
        <w:pStyle w:val="ARTartustawynprozporzdzenia"/>
        <w:spacing w:line="276" w:lineRule="auto"/>
        <w:ind w:firstLine="0"/>
        <w:rPr>
          <w:rStyle w:val="Ppogrubienie"/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Wprowadzam procedurę przekazania składników majątkowych oraz dokumentac</w:t>
      </w:r>
      <w:r w:rsidR="00EE4E39">
        <w:rPr>
          <w:rFonts w:ascii="Tahoma" w:hAnsi="Tahoma"/>
          <w:sz w:val="22"/>
          <w:szCs w:val="22"/>
        </w:rPr>
        <w:t xml:space="preserve">ji organizacji pracy jednostki, </w:t>
      </w:r>
      <w:r>
        <w:rPr>
          <w:rFonts w:ascii="Tahoma" w:hAnsi="Tahoma"/>
          <w:sz w:val="22"/>
          <w:szCs w:val="22"/>
        </w:rPr>
        <w:t>w przypadku zmiany dyrektora przedszkola lub szkoły</w:t>
      </w:r>
      <w:r w:rsidR="00EE4E39">
        <w:rPr>
          <w:rFonts w:ascii="Tahoma" w:hAnsi="Tahoma"/>
          <w:sz w:val="22"/>
          <w:szCs w:val="22"/>
        </w:rPr>
        <w:t>,</w:t>
      </w:r>
      <w:r>
        <w:rPr>
          <w:rFonts w:ascii="Tahoma" w:hAnsi="Tahoma"/>
          <w:sz w:val="22"/>
          <w:szCs w:val="22"/>
        </w:rPr>
        <w:t xml:space="preserve"> stanowiącą załącznik do niniejszego zarządzenia.</w:t>
      </w:r>
    </w:p>
    <w:p w:rsidR="00441AC9" w:rsidRDefault="004877B8" w:rsidP="00441AC9">
      <w:pPr>
        <w:pStyle w:val="ARTartustawynprozporzdzenia"/>
        <w:spacing w:line="276" w:lineRule="auto"/>
        <w:ind w:firstLine="0"/>
        <w:jc w:val="center"/>
        <w:rPr>
          <w:rFonts w:ascii="Tahoma" w:hAnsi="Tahoma"/>
          <w:sz w:val="22"/>
          <w:szCs w:val="22"/>
        </w:rPr>
      </w:pPr>
      <w:r>
        <w:rPr>
          <w:rStyle w:val="Ppogrubienie"/>
          <w:rFonts w:ascii="Tahoma" w:hAnsi="Tahoma"/>
          <w:sz w:val="22"/>
          <w:szCs w:val="22"/>
        </w:rPr>
        <w:t>§ 2.</w:t>
      </w:r>
    </w:p>
    <w:p w:rsidR="00FA3020" w:rsidRDefault="004877B8" w:rsidP="00441AC9">
      <w:pPr>
        <w:pStyle w:val="ARTartustawynprozporzdzenia"/>
        <w:spacing w:line="276" w:lineRule="auto"/>
        <w:ind w:firstLine="0"/>
      </w:pPr>
      <w:r>
        <w:rPr>
          <w:rFonts w:ascii="Tahoma" w:hAnsi="Tahoma"/>
          <w:sz w:val="22"/>
          <w:szCs w:val="22"/>
        </w:rPr>
        <w:t>Wykonanie zarządzenia powierza się dyrektorom przedszkoli i szkół dla których organem prowadzącym jest Gmina Miejska Lubin oraz dyrektorowi Centru</w:t>
      </w:r>
      <w:r w:rsidR="00696DC3">
        <w:rPr>
          <w:rFonts w:ascii="Tahoma" w:hAnsi="Tahoma"/>
          <w:sz w:val="22"/>
          <w:szCs w:val="22"/>
        </w:rPr>
        <w:t>m Usług Wspólnych w Lubinie.</w:t>
      </w:r>
    </w:p>
    <w:p w:rsidR="00367972" w:rsidRDefault="00367972" w:rsidP="00441AC9">
      <w:pPr>
        <w:pStyle w:val="ARTartustawynprozporzdzenia"/>
        <w:spacing w:line="276" w:lineRule="auto"/>
        <w:ind w:firstLine="0"/>
        <w:jc w:val="center"/>
        <w:rPr>
          <w:rStyle w:val="Ppogrubienie"/>
          <w:rFonts w:ascii="Tahoma" w:hAnsi="Tahoma"/>
          <w:sz w:val="22"/>
          <w:szCs w:val="22"/>
        </w:rPr>
      </w:pPr>
    </w:p>
    <w:p w:rsidR="00441AC9" w:rsidRDefault="004877B8" w:rsidP="00441AC9">
      <w:pPr>
        <w:pStyle w:val="ARTartustawynprozporzdzenia"/>
        <w:spacing w:line="276" w:lineRule="auto"/>
        <w:ind w:firstLine="0"/>
        <w:jc w:val="center"/>
        <w:rPr>
          <w:rFonts w:ascii="Tahoma" w:hAnsi="Tahoma"/>
          <w:sz w:val="22"/>
          <w:szCs w:val="22"/>
        </w:rPr>
      </w:pPr>
      <w:r>
        <w:rPr>
          <w:rStyle w:val="Ppogrubienie"/>
          <w:rFonts w:ascii="Tahoma" w:hAnsi="Tahoma"/>
          <w:sz w:val="22"/>
          <w:szCs w:val="22"/>
        </w:rPr>
        <w:t>§ 3.</w:t>
      </w:r>
    </w:p>
    <w:p w:rsidR="00FA3020" w:rsidRDefault="004877B8" w:rsidP="00441AC9">
      <w:pPr>
        <w:pStyle w:val="ARTartustawynprozporzdzenia"/>
        <w:spacing w:line="276" w:lineRule="auto"/>
        <w:ind w:firstLine="0"/>
      </w:pPr>
      <w:r>
        <w:rPr>
          <w:rFonts w:ascii="Tahoma" w:hAnsi="Tahoma"/>
          <w:sz w:val="22"/>
          <w:szCs w:val="22"/>
        </w:rPr>
        <w:t>Nadzór nad prawidłowym wykonaniem zarządzenia powierza się Naczelnikowi Wydziału Oświaty, Kultury i Nadzoru Właścicielskiego.</w:t>
      </w:r>
    </w:p>
    <w:p w:rsidR="00367972" w:rsidRDefault="00367972" w:rsidP="00441AC9">
      <w:pPr>
        <w:pStyle w:val="ARTartustawynprozporzdzenia"/>
        <w:spacing w:line="276" w:lineRule="auto"/>
        <w:ind w:firstLine="0"/>
        <w:jc w:val="center"/>
        <w:rPr>
          <w:rStyle w:val="Ppogrubienie"/>
          <w:rFonts w:ascii="Tahoma" w:hAnsi="Tahoma"/>
          <w:sz w:val="22"/>
          <w:szCs w:val="22"/>
        </w:rPr>
      </w:pPr>
    </w:p>
    <w:p w:rsidR="00441AC9" w:rsidRDefault="004877B8" w:rsidP="00441AC9">
      <w:pPr>
        <w:pStyle w:val="ARTartustawynprozporzdzenia"/>
        <w:spacing w:line="276" w:lineRule="auto"/>
        <w:ind w:firstLine="0"/>
        <w:jc w:val="center"/>
        <w:rPr>
          <w:rFonts w:ascii="Tahoma" w:hAnsi="Tahoma"/>
          <w:sz w:val="22"/>
          <w:szCs w:val="22"/>
        </w:rPr>
      </w:pPr>
      <w:r>
        <w:rPr>
          <w:rStyle w:val="Ppogrubienie"/>
          <w:rFonts w:ascii="Tahoma" w:hAnsi="Tahoma"/>
          <w:sz w:val="22"/>
          <w:szCs w:val="22"/>
        </w:rPr>
        <w:t>§ 4.</w:t>
      </w:r>
    </w:p>
    <w:p w:rsidR="00FA3020" w:rsidRDefault="004877B8" w:rsidP="00441AC9">
      <w:pPr>
        <w:pStyle w:val="ARTartustawynprozporzdzenia"/>
        <w:spacing w:line="276" w:lineRule="auto"/>
        <w:ind w:firstLine="0"/>
      </w:pPr>
      <w:r>
        <w:rPr>
          <w:rFonts w:ascii="Tahoma" w:hAnsi="Tahoma"/>
          <w:sz w:val="22"/>
          <w:szCs w:val="22"/>
        </w:rPr>
        <w:t>Traci moc zarządzenie P.0050.222.2017 z dnia 4 lipca 2017 r. w sprawie wprowadzenia procedury przekazywania składników majątkowych oraz dokumentacji dotyczącej organizacji pracy jednostki, w przypadku zmiany dyrektora przedszkola, szkoły lub placówki oświatowej.</w:t>
      </w:r>
    </w:p>
    <w:p w:rsidR="00367972" w:rsidRDefault="00367972" w:rsidP="00441AC9">
      <w:pPr>
        <w:pStyle w:val="ARTartustawynprozporzdzenia"/>
        <w:spacing w:line="276" w:lineRule="auto"/>
        <w:ind w:firstLine="0"/>
        <w:jc w:val="center"/>
        <w:rPr>
          <w:rStyle w:val="Ppogrubienie"/>
          <w:rFonts w:ascii="Tahoma" w:hAnsi="Tahoma"/>
          <w:sz w:val="22"/>
          <w:szCs w:val="22"/>
        </w:rPr>
      </w:pPr>
    </w:p>
    <w:p w:rsidR="00441AC9" w:rsidRDefault="004877B8" w:rsidP="00441AC9">
      <w:pPr>
        <w:pStyle w:val="ARTartustawynprozporzdzenia"/>
        <w:spacing w:line="276" w:lineRule="auto"/>
        <w:ind w:firstLine="0"/>
        <w:jc w:val="center"/>
        <w:rPr>
          <w:rFonts w:ascii="Tahoma" w:hAnsi="Tahoma"/>
          <w:sz w:val="22"/>
          <w:szCs w:val="22"/>
        </w:rPr>
      </w:pPr>
      <w:r>
        <w:rPr>
          <w:rStyle w:val="Ppogrubienie"/>
          <w:rFonts w:ascii="Tahoma" w:hAnsi="Tahoma"/>
          <w:sz w:val="22"/>
          <w:szCs w:val="22"/>
        </w:rPr>
        <w:t>§ 5.</w:t>
      </w:r>
    </w:p>
    <w:p w:rsidR="00E426EF" w:rsidRDefault="004877B8" w:rsidP="00441AC9">
      <w:pPr>
        <w:pStyle w:val="ARTartustawynprozporzdzenia"/>
        <w:spacing w:line="276" w:lineRule="auto"/>
        <w:ind w:firstLine="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Zarz</w:t>
      </w:r>
      <w:r w:rsidR="00046475">
        <w:rPr>
          <w:rFonts w:ascii="Tahoma" w:hAnsi="Tahoma"/>
          <w:sz w:val="22"/>
          <w:szCs w:val="22"/>
        </w:rPr>
        <w:t>ądzenie wchodzi w życie z dniem 31</w:t>
      </w:r>
      <w:r w:rsidR="00367972">
        <w:rPr>
          <w:rFonts w:ascii="Tahoma" w:hAnsi="Tahoma"/>
          <w:sz w:val="22"/>
          <w:szCs w:val="22"/>
        </w:rPr>
        <w:t xml:space="preserve"> lipca 2023 r</w:t>
      </w:r>
      <w:r>
        <w:rPr>
          <w:rFonts w:ascii="Tahoma" w:hAnsi="Tahoma"/>
          <w:sz w:val="22"/>
          <w:szCs w:val="22"/>
        </w:rPr>
        <w:t>.</w:t>
      </w:r>
    </w:p>
    <w:p w:rsidR="00977FD2" w:rsidRDefault="00977FD2" w:rsidP="00977FD2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977FD2" w:rsidRDefault="00977FD2" w:rsidP="00977FD2">
      <w:pPr>
        <w:pStyle w:val="NormalnyWeb"/>
        <w:spacing w:before="0" w:beforeAutospacing="0" w:after="0" w:line="240" w:lineRule="auto"/>
        <w:ind w:left="5664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977FD2" w:rsidRDefault="00977FD2" w:rsidP="00441AC9">
      <w:pPr>
        <w:pStyle w:val="ARTartustawynprozporzdzenia"/>
        <w:spacing w:line="276" w:lineRule="auto"/>
        <w:ind w:firstLine="0"/>
        <w:rPr>
          <w:rFonts w:ascii="Tahoma" w:hAnsi="Tahoma"/>
          <w:sz w:val="22"/>
          <w:szCs w:val="22"/>
        </w:rPr>
      </w:pPr>
    </w:p>
    <w:p w:rsidR="00FA3020" w:rsidRDefault="00E426EF" w:rsidP="00977FD2">
      <w:pPr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br w:type="column"/>
      </w:r>
    </w:p>
    <w:p w:rsidR="006D0A7E" w:rsidRPr="006D0A7E" w:rsidRDefault="004877B8" w:rsidP="006D0A7E">
      <w:pPr>
        <w:pStyle w:val="TEKSTZacznikido"/>
        <w:jc w:val="right"/>
        <w:rPr>
          <w:sz w:val="20"/>
        </w:rPr>
      </w:pPr>
      <w:r w:rsidRPr="006D0A7E">
        <w:rPr>
          <w:sz w:val="20"/>
        </w:rPr>
        <w:t xml:space="preserve">Załącznik </w:t>
      </w:r>
    </w:p>
    <w:p w:rsidR="006D0A7E" w:rsidRPr="006D0A7E" w:rsidRDefault="006D0A7E" w:rsidP="006D0A7E">
      <w:pPr>
        <w:pStyle w:val="TEKSTZacznikido"/>
        <w:jc w:val="right"/>
        <w:rPr>
          <w:sz w:val="20"/>
        </w:rPr>
      </w:pPr>
      <w:r>
        <w:rPr>
          <w:sz w:val="20"/>
        </w:rPr>
        <w:t xml:space="preserve">do </w:t>
      </w:r>
      <w:r w:rsidRPr="006D0A7E">
        <w:rPr>
          <w:sz w:val="20"/>
        </w:rPr>
        <w:t xml:space="preserve">Zarządzenia </w:t>
      </w:r>
      <w:r w:rsidR="00977FD2">
        <w:rPr>
          <w:sz w:val="20"/>
        </w:rPr>
        <w:t>P.0050.241</w:t>
      </w:r>
      <w:r w:rsidR="004877B8" w:rsidRPr="006D0A7E">
        <w:rPr>
          <w:sz w:val="20"/>
        </w:rPr>
        <w:t>.2023 </w:t>
      </w:r>
    </w:p>
    <w:p w:rsidR="006D0A7E" w:rsidRDefault="004877B8" w:rsidP="006D0A7E">
      <w:pPr>
        <w:pStyle w:val="TEKSTZacznikido"/>
        <w:jc w:val="right"/>
        <w:rPr>
          <w:sz w:val="20"/>
        </w:rPr>
      </w:pPr>
      <w:r w:rsidRPr="006D0A7E">
        <w:rPr>
          <w:sz w:val="20"/>
        </w:rPr>
        <w:t>Pre</w:t>
      </w:r>
      <w:r w:rsidR="006D0A7E" w:rsidRPr="006D0A7E">
        <w:rPr>
          <w:sz w:val="20"/>
        </w:rPr>
        <w:t xml:space="preserve">zydenta Miasta Lubina </w:t>
      </w:r>
    </w:p>
    <w:p w:rsidR="00FA3020" w:rsidRPr="006D0A7E" w:rsidRDefault="00977FD2" w:rsidP="006D0A7E">
      <w:pPr>
        <w:pStyle w:val="TEKSTZacznikido"/>
        <w:jc w:val="right"/>
        <w:rPr>
          <w:sz w:val="20"/>
        </w:rPr>
      </w:pPr>
      <w:r>
        <w:rPr>
          <w:sz w:val="20"/>
        </w:rPr>
        <w:t>z dnia 31</w:t>
      </w:r>
      <w:bookmarkStart w:id="0" w:name="_GoBack"/>
      <w:bookmarkEnd w:id="0"/>
      <w:r w:rsidR="006D0A7E" w:rsidRPr="006D0A7E">
        <w:rPr>
          <w:sz w:val="20"/>
        </w:rPr>
        <w:t xml:space="preserve"> </w:t>
      </w:r>
      <w:r w:rsidR="000253A4">
        <w:rPr>
          <w:sz w:val="20"/>
        </w:rPr>
        <w:t>lipca</w:t>
      </w:r>
      <w:r w:rsidR="006D0A7E" w:rsidRPr="006D0A7E">
        <w:rPr>
          <w:sz w:val="20"/>
        </w:rPr>
        <w:t xml:space="preserve"> 2023</w:t>
      </w:r>
      <w:r w:rsidR="004877B8" w:rsidRPr="006D0A7E">
        <w:rPr>
          <w:sz w:val="20"/>
        </w:rPr>
        <w:t xml:space="preserve"> r.</w:t>
      </w:r>
    </w:p>
    <w:p w:rsidR="00FA3020" w:rsidRDefault="004877B8">
      <w:pPr>
        <w:pStyle w:val="ROZDZODDZPRZEDMprzedmiotregulacjirozdziauluboddziau"/>
      </w:pPr>
      <w:r>
        <w:t>Procedura przekazania składników majątkowych oraz dokumentacji organizacji pracy jednostki, w przypadku zmiany dyrektora przedszkola lub szkoły</w:t>
      </w:r>
    </w:p>
    <w:p w:rsidR="00FA3020" w:rsidRDefault="004877B8">
      <w:pPr>
        <w:pStyle w:val="ARTartustawynprozporzdzenia"/>
        <w:keepNext/>
      </w:pPr>
      <w:r>
        <w:rPr>
          <w:rStyle w:val="Ppogrubienie"/>
        </w:rPr>
        <w:t>§ 1.</w:t>
      </w:r>
      <w:r>
        <w:t xml:space="preserve"> Ilekroć w procedurze jest mowa o:</w:t>
      </w:r>
    </w:p>
    <w:p w:rsidR="00FA3020" w:rsidRDefault="004877B8">
      <w:pPr>
        <w:pStyle w:val="PKTpunkt"/>
      </w:pPr>
      <w:r>
        <w:t xml:space="preserve">1) </w:t>
      </w:r>
      <w:r>
        <w:tab/>
        <w:t xml:space="preserve">jednostce </w:t>
      </w:r>
      <w:r>
        <w:noBreakHyphen/>
        <w:t xml:space="preserve"> rozumie się przez to szkołę lub przedszkole, w której następuje zmiana na stanowisku dyrektora,</w:t>
      </w:r>
    </w:p>
    <w:p w:rsidR="00FA3020" w:rsidRDefault="004877B8">
      <w:pPr>
        <w:pStyle w:val="PKTpunkt"/>
      </w:pPr>
      <w:r>
        <w:t xml:space="preserve">2) </w:t>
      </w:r>
      <w:r>
        <w:tab/>
        <w:t xml:space="preserve">przekazującym </w:t>
      </w:r>
      <w:r>
        <w:noBreakHyphen/>
        <w:t xml:space="preserve"> rozumie się przez to ustępującego dyrektora lub pełniącego obowiązki dyrektora jednostki,</w:t>
      </w:r>
    </w:p>
    <w:p w:rsidR="00FA3020" w:rsidRDefault="004877B8">
      <w:pPr>
        <w:pStyle w:val="PKTpunkt"/>
      </w:pPr>
      <w:r>
        <w:t xml:space="preserve">3) </w:t>
      </w:r>
      <w:r>
        <w:tab/>
        <w:t xml:space="preserve">przejmującym </w:t>
      </w:r>
      <w:r>
        <w:noBreakHyphen/>
        <w:t xml:space="preserve"> rozumie się przez to osobę, której organ prowadzący powierzył stanowisko na kolejną kadencję lub powierzył pełnienie obowiązków dyrektora jednostki w trybie określonym odrębnymi przepisami,</w:t>
      </w:r>
    </w:p>
    <w:p w:rsidR="00FA3020" w:rsidRDefault="004877B8">
      <w:pPr>
        <w:pStyle w:val="PKTpunkt"/>
      </w:pPr>
      <w:r>
        <w:t xml:space="preserve">4) </w:t>
      </w:r>
      <w:r>
        <w:tab/>
        <w:t>CUW – rozumie się przez to Centrum Usług Wspólnych w Lubinie.</w:t>
      </w:r>
    </w:p>
    <w:p w:rsidR="00FA3020" w:rsidRDefault="004877B8">
      <w:pPr>
        <w:pStyle w:val="ARTartustawynprozporzdzenia"/>
      </w:pPr>
      <w:r>
        <w:rPr>
          <w:rStyle w:val="Ppogrubienie"/>
        </w:rPr>
        <w:t>§ 2.</w:t>
      </w:r>
      <w:r>
        <w:t xml:space="preserve"> 1. CUW przynajmniej na miesiąc przed zakończeniem pełnienia obowiązków kierującego przedszkolem, szkołą lub placówką przeprowadza inwentaryzację składników majątkowych w jednostce.</w:t>
      </w:r>
    </w:p>
    <w:p w:rsidR="00FA3020" w:rsidRDefault="004877B8">
      <w:pPr>
        <w:pStyle w:val="USTustnpkodeksu"/>
      </w:pPr>
      <w:r>
        <w:t xml:space="preserve">2. Od przeprowadzenia inwentaryzacji lub jej wybranych części Dyrektor CUW, w porozumieniu z przekazującym i przejmującym, może odstąpić jeżeli poprzednia inwentaryzacji przeprowadzona była w ciągu 12 miesięcy przed zmianą na stanowisku kierującego jednostką. Przekazanie majątku następuje wówczas w oparciu o sporządzoną dokumentację i protokoły przekazania. </w:t>
      </w:r>
    </w:p>
    <w:p w:rsidR="00FA3020" w:rsidRDefault="004877B8">
      <w:pPr>
        <w:pStyle w:val="USTustnpkodeksu"/>
      </w:pPr>
      <w:r>
        <w:t>3. Dyrektor CUW może również podjąć decyzję o przeprowadzeniu uproszczonej inwentaryzacji w drodze weryfikacji.</w:t>
      </w:r>
    </w:p>
    <w:p w:rsidR="00FA3020" w:rsidRDefault="004877B8">
      <w:pPr>
        <w:pStyle w:val="USTustnpkodeksu"/>
        <w:keepNext/>
      </w:pPr>
      <w:r>
        <w:t>4.</w:t>
      </w:r>
      <w:r>
        <w:tab/>
        <w:t>O czynnościach inwentaryzacyjnych Dyrektor CUW informuje na piśmie:</w:t>
      </w:r>
    </w:p>
    <w:p w:rsidR="00FA3020" w:rsidRDefault="004877B8">
      <w:pPr>
        <w:pStyle w:val="PKTpunkt"/>
      </w:pPr>
      <w:r>
        <w:t xml:space="preserve">1) </w:t>
      </w:r>
      <w:r>
        <w:tab/>
        <w:t xml:space="preserve">przekazującego oraz organ prowadzący </w:t>
      </w:r>
      <w:r>
        <w:noBreakHyphen/>
        <w:t xml:space="preserve"> co najmniej 7 dni,</w:t>
      </w:r>
    </w:p>
    <w:p w:rsidR="00FA3020" w:rsidRDefault="004877B8">
      <w:pPr>
        <w:pStyle w:val="PKTpunkt"/>
        <w:keepNext/>
      </w:pPr>
      <w:r>
        <w:t xml:space="preserve">2) </w:t>
      </w:r>
      <w:r>
        <w:tab/>
        <w:t xml:space="preserve">przejmującego </w:t>
      </w:r>
      <w:r>
        <w:noBreakHyphen/>
        <w:t xml:space="preserve"> co najmniej 3 dni</w:t>
      </w:r>
    </w:p>
    <w:p w:rsidR="00FA3020" w:rsidRDefault="004877B8">
      <w:pPr>
        <w:pStyle w:val="CZWSPPKTczwsplnapunktw"/>
      </w:pPr>
      <w:r>
        <w:t>przed rozpoczęciem inwentaryzacji.</w:t>
      </w:r>
    </w:p>
    <w:p w:rsidR="00FA3020" w:rsidRDefault="004877B8">
      <w:pPr>
        <w:pStyle w:val="USTustnpkodeksu"/>
      </w:pPr>
      <w:r>
        <w:t>5. Czynności inwentaryzacyjne przeprowadza się w obecności przekazującego. Przejmujący oraz przedstawiciele organu prowadzącego mogą uczestniczyć w czynnościach inwentaryzacyjnych na prawach obserwatora.</w:t>
      </w:r>
    </w:p>
    <w:p w:rsidR="00FA3020" w:rsidRDefault="004877B8">
      <w:pPr>
        <w:pStyle w:val="USTustnpkodeksu"/>
      </w:pPr>
      <w:r>
        <w:t>6. W przypadkach nagłej zmiany na stanowisku kierującego jednostką (np. śmierć) powyższe terminy mogą ulec skróceniu.</w:t>
      </w:r>
    </w:p>
    <w:p w:rsidR="00FA3020" w:rsidRDefault="004877B8">
      <w:pPr>
        <w:pStyle w:val="USTustnpkodeksu"/>
      </w:pPr>
      <w:r>
        <w:lastRenderedPageBreak/>
        <w:t>7.</w:t>
      </w:r>
      <w:r>
        <w:tab/>
        <w:t>Po zakończeniu inwentaryzacji przekazujący i przejmujący sporządzają protokół zdawczo</w:t>
      </w:r>
      <w:r>
        <w:softHyphen/>
      </w:r>
      <w:r>
        <w:noBreakHyphen/>
        <w:t>odbiorczy składników majątkowych według wzoru stanowiącego załącznik nr 1 do niniejszej procedury. W protokole zawiera się również zapis o sposobie rozliczenia ewentualnych rozbieżności, które wynikły w toku czynności inwentaryzacyjnych.</w:t>
      </w:r>
    </w:p>
    <w:p w:rsidR="00FA3020" w:rsidRDefault="004877B8">
      <w:pPr>
        <w:pStyle w:val="USTustnpkodeksu"/>
      </w:pPr>
      <w:r>
        <w:t>8.</w:t>
      </w:r>
      <w:r>
        <w:tab/>
        <w:t>Arkusze spisowe sporządzone w trakcie inwentaryzacji oraz ewentualny protokół rozbieżności dołącza się do protokołu zdawczo</w:t>
      </w:r>
      <w:r>
        <w:softHyphen/>
      </w:r>
      <w:r>
        <w:noBreakHyphen/>
        <w:t>odbiorczego.</w:t>
      </w:r>
    </w:p>
    <w:p w:rsidR="00FA3020" w:rsidRDefault="004877B8">
      <w:pPr>
        <w:pStyle w:val="USTustnpkodeksu"/>
      </w:pPr>
      <w:r>
        <w:t>9.</w:t>
      </w:r>
      <w:r>
        <w:tab/>
        <w:t>W protokole zdawczo</w:t>
      </w:r>
      <w:r>
        <w:softHyphen/>
      </w:r>
      <w:r>
        <w:noBreakHyphen/>
        <w:t>odbiorczym składników majątkowych umieszcza się wykaz przekazywanej dokumentacji technicznej jednostki.</w:t>
      </w:r>
    </w:p>
    <w:p w:rsidR="00FA3020" w:rsidRDefault="004877B8">
      <w:pPr>
        <w:pStyle w:val="USTustnpkodeksu"/>
      </w:pPr>
      <w:r>
        <w:t>10. W sytuacji, gdy przekazujący nie może uczestniczyć w inwentaryzacji i nie wskazał innej osoby zastępującej go (np. w przypadku śmierci) w imieniu jednostki w inwentaryzacji uczestniczy kierownik gospodarczy jednostki lub pracownik jednostki wskazany przez dyrektora CUW, który wykonuje wówczas pozostałe obowiązki przekazującego, o których mowa w niniejszej procedurze.</w:t>
      </w:r>
    </w:p>
    <w:p w:rsidR="00FA3020" w:rsidRDefault="004877B8">
      <w:pPr>
        <w:pStyle w:val="ARTartustawynprozporzdzenia"/>
      </w:pPr>
      <w:r>
        <w:rPr>
          <w:rStyle w:val="Ppogrubienie"/>
        </w:rPr>
        <w:t>§ 3.</w:t>
      </w:r>
      <w:r>
        <w:tab/>
        <w:t>Przekazujący i przejmujący sporządzają protokół zdawczo</w:t>
      </w:r>
      <w:r>
        <w:softHyphen/>
      </w:r>
      <w:r>
        <w:noBreakHyphen/>
        <w:t>odbiorczy dokumentacji dotyczącej organizacji pracy jednostki według wzoru stanowiącego załącznik nr 2 do niniejszej procedury.</w:t>
      </w:r>
    </w:p>
    <w:p w:rsidR="00FA3020" w:rsidRDefault="004877B8">
      <w:pPr>
        <w:pStyle w:val="ARTartustawynprozporzdzenia"/>
      </w:pPr>
      <w:r>
        <w:rPr>
          <w:rStyle w:val="Ppogrubienie"/>
        </w:rPr>
        <w:t>§ 4.</w:t>
      </w:r>
      <w:r>
        <w:tab/>
        <w:t>Dopuszcza się modyfikacje wzorów protokołów oraz załączników do nich w zakresie niezbędnym do właściwego przekazania jednostki.</w:t>
      </w:r>
    </w:p>
    <w:p w:rsidR="00FA3020" w:rsidRDefault="004877B8">
      <w:pPr>
        <w:pStyle w:val="ARTartustawynprozporzdzenia"/>
      </w:pPr>
      <w:r>
        <w:rPr>
          <w:rStyle w:val="Ppogrubienie"/>
        </w:rPr>
        <w:t>§ 5.</w:t>
      </w:r>
      <w:r>
        <w:t xml:space="preserve"> 1. Protokoły zdawczo</w:t>
      </w:r>
      <w:r>
        <w:softHyphen/>
      </w:r>
      <w:r>
        <w:noBreakHyphen/>
        <w:t>odbiorcze sporządza się w 4 egzemplarzach, po jednym dla przekazującego, przejmującego, organu prowadzącego oraz CUW.</w:t>
      </w:r>
    </w:p>
    <w:p w:rsidR="00FA3020" w:rsidRDefault="004877B8">
      <w:pPr>
        <w:pStyle w:val="USTustnpkodeksu"/>
      </w:pPr>
      <w:r>
        <w:t>2.</w:t>
      </w:r>
      <w:r>
        <w:tab/>
        <w:t>Protokoły zdawczo</w:t>
      </w:r>
      <w:r>
        <w:softHyphen/>
      </w:r>
      <w:r>
        <w:noBreakHyphen/>
        <w:t xml:space="preserve">odbiorcze oraz załączniki do tych dokumentów </w:t>
      </w:r>
      <w:r>
        <w:noBreakHyphen/>
        <w:t xml:space="preserve"> po sprawdzeniu ich ze stanem faktycznym </w:t>
      </w:r>
      <w:r>
        <w:noBreakHyphen/>
        <w:t xml:space="preserve"> podpisują przekazujący i przejmujący, a także osoby w obecności których nastąpiło przekazanie jednostki, jeżeli sytuacja taka miała miejsce.</w:t>
      </w:r>
    </w:p>
    <w:p w:rsidR="00FA3020" w:rsidRDefault="004877B8">
      <w:pPr>
        <w:pStyle w:val="ARTartustawynprozporzdzenia"/>
      </w:pPr>
      <w:r>
        <w:rPr>
          <w:rStyle w:val="Ppogrubienie"/>
        </w:rPr>
        <w:t>§ 6.</w:t>
      </w:r>
      <w:r>
        <w:t xml:space="preserve"> Przekazanie dokumentacji dotyczącej: składników majątkowych, dokumentacji technicznej oraz organizacji pracy jednostki </w:t>
      </w:r>
      <w:r>
        <w:noBreakHyphen/>
        <w:t xml:space="preserve"> według niniejszej procedury </w:t>
      </w:r>
      <w:r>
        <w:noBreakHyphen/>
        <w:t xml:space="preserve"> następuje najpóźniej w ostatnim dniu pełnienia obowiązków przekazującego, a w szczególnych przypadkach (np. śmierć dyrektora) – w dniu przejęcia jednostki przez przejmującego.</w:t>
      </w:r>
      <w:r>
        <w:br w:type="page"/>
      </w:r>
    </w:p>
    <w:p w:rsidR="00FA3020" w:rsidRDefault="004877B8">
      <w:pPr>
        <w:pStyle w:val="ROZDZODDZPRZEDMprzedmiotregulacjirozdziauluboddziau"/>
      </w:pPr>
      <w:r>
        <w:lastRenderedPageBreak/>
        <w:t>PROTOKÓL</w:t>
      </w:r>
      <w:r>
        <w:br/>
        <w:t>ZDAWCZO</w:t>
      </w:r>
      <w:r>
        <w:softHyphen/>
      </w:r>
      <w:r>
        <w:noBreakHyphen/>
        <w:t>ODBIORCZY SKŁADNIKÓW MAJĄTKOWYCH</w:t>
      </w:r>
      <w:r>
        <w:br/>
      </w:r>
    </w:p>
    <w:p w:rsidR="00FA3020" w:rsidRDefault="004877B8">
      <w:r>
        <w:t>Data sporządzenia protokołu: ……………………………………………………………..</w:t>
      </w:r>
    </w:p>
    <w:p w:rsidR="00FA3020" w:rsidRDefault="004877B8">
      <w:r>
        <w:t>Przekazujący: ……………………………………………………………………………....</w:t>
      </w:r>
    </w:p>
    <w:p w:rsidR="00FA3020" w:rsidRDefault="004877B8">
      <w:r>
        <w:t>Przejmujący: ………………………………………………………………………………..</w:t>
      </w:r>
    </w:p>
    <w:p w:rsidR="00FA3020" w:rsidRDefault="004877B8">
      <w:r>
        <w:t>Protokół sporządzono w obecności:</w:t>
      </w:r>
    </w:p>
    <w:p w:rsidR="00FA3020" w:rsidRDefault="004877B8">
      <w:r>
        <w:t>1. ……………………………………………………………………………………………</w:t>
      </w:r>
    </w:p>
    <w:p w:rsidR="00FA3020" w:rsidRDefault="004877B8">
      <w:r>
        <w:t>2. ……………………………………………………………………………………………</w:t>
      </w:r>
    </w:p>
    <w:p w:rsidR="00FA3020" w:rsidRDefault="004877B8">
      <w:r>
        <w:t>3. ……………………………………………………………………………………………</w:t>
      </w:r>
    </w:p>
    <w:p w:rsidR="00FA3020" w:rsidRDefault="004877B8">
      <w:r>
        <w:t>w związku ze zmianą na stanowisku kierującego:</w:t>
      </w:r>
    </w:p>
    <w:p w:rsidR="00FA3020" w:rsidRDefault="004877B8">
      <w:r>
        <w:t>……………………………………………………………………………………………….</w:t>
      </w:r>
    </w:p>
    <w:p w:rsidR="00FA3020" w:rsidRDefault="004877B8">
      <w:pPr>
        <w:rPr>
          <w:rStyle w:val="IGindeksgrny"/>
        </w:rPr>
      </w:pPr>
      <w:r>
        <w:rPr>
          <w:rStyle w:val="IGindeksgrny"/>
        </w:rPr>
        <w:t xml:space="preserve">                                                                                         (nazwa i adres jednostki)</w:t>
      </w:r>
    </w:p>
    <w:p w:rsidR="00FA3020" w:rsidRDefault="00FA3020"/>
    <w:p w:rsidR="00FA3020" w:rsidRDefault="004877B8">
      <w:pPr>
        <w:pStyle w:val="CZWSPPKTczwsplnapunktw"/>
      </w:pPr>
      <w:r>
        <w:t>Dyrektor Przekazujący przekazuje całkowity majątek oraz sprawy związane z majątkiem i zarządzaniem jednostką organizacyjną, w tym znajdujące się w toku w chwili sporządzenia niniejszego protokołu, według następującego wyszczególnienia:</w:t>
      </w:r>
    </w:p>
    <w:p w:rsidR="00FA3020" w:rsidRDefault="004877B8">
      <w:r>
        <w:t xml:space="preserve">1) majątek trwały i przedmioty trwałe, w tym wyposażenia </w:t>
      </w:r>
      <w:r>
        <w:noBreakHyphen/>
        <w:t xml:space="preserve"> załącznik nr 1,</w:t>
      </w:r>
    </w:p>
    <w:p w:rsidR="00FA3020" w:rsidRDefault="004877B8">
      <w:r>
        <w:t>2) wykaz dokumentacji technicznej:</w:t>
      </w:r>
    </w:p>
    <w:p w:rsidR="00FA3020" w:rsidRDefault="004877B8">
      <w:pPr>
        <w:pStyle w:val="LITlitera"/>
      </w:pPr>
      <w:r>
        <w:noBreakHyphen/>
        <w:t xml:space="preserve"> </w:t>
      </w:r>
      <w:r>
        <w:tab/>
        <w:t>książkę obiektu budowlanego (nr pozycji i data ostatniego wpisu)</w:t>
      </w:r>
    </w:p>
    <w:p w:rsidR="00FA3020" w:rsidRDefault="004877B8">
      <w:pPr>
        <w:pStyle w:val="LITlitera"/>
      </w:pPr>
      <w:r>
        <w:tab/>
        <w:t>…………………………………………………………………………………….</w:t>
      </w:r>
    </w:p>
    <w:p w:rsidR="00FA3020" w:rsidRDefault="004877B8">
      <w:pPr>
        <w:pStyle w:val="LITlitera"/>
      </w:pPr>
      <w:r>
        <w:t xml:space="preserve"> </w:t>
      </w:r>
      <w:r>
        <w:noBreakHyphen/>
        <w:t xml:space="preserve"> </w:t>
      </w:r>
      <w:r>
        <w:tab/>
        <w:t>dokumentację z przeglądów rocznych (nr pozycji i data ostatniego wpisu)</w:t>
      </w:r>
    </w:p>
    <w:p w:rsidR="00FA3020" w:rsidRDefault="004877B8">
      <w:pPr>
        <w:pStyle w:val="LITlitera"/>
      </w:pPr>
      <w:r>
        <w:tab/>
      </w:r>
      <w:r>
        <w:tab/>
        <w:t>…………………………………………………………………………………….</w:t>
      </w:r>
    </w:p>
    <w:p w:rsidR="00FA3020" w:rsidRDefault="004877B8">
      <w:pPr>
        <w:pStyle w:val="LITlitera"/>
      </w:pPr>
      <w:r>
        <w:softHyphen/>
      </w:r>
      <w:r>
        <w:noBreakHyphen/>
      </w:r>
      <w:r>
        <w:tab/>
        <w:t>inne (nr pozycji i data ostatniego wpisu)</w:t>
      </w:r>
    </w:p>
    <w:p w:rsidR="00FA3020" w:rsidRDefault="004877B8">
      <w:pPr>
        <w:pStyle w:val="LITlitera"/>
      </w:pPr>
      <w:r>
        <w:tab/>
      </w:r>
      <w:r>
        <w:tab/>
        <w:t>…………………………………………………………………………………….</w:t>
      </w:r>
    </w:p>
    <w:p w:rsidR="00FA3020" w:rsidRDefault="004877B8">
      <w:pPr>
        <w:pStyle w:val="CZWSPPKTczwsplnapunktw"/>
      </w:pPr>
      <w:r>
        <w:t>3) stan środków finansowych:</w:t>
      </w:r>
    </w:p>
    <w:p w:rsidR="00FA3020" w:rsidRDefault="004877B8">
      <w:pPr>
        <w:pStyle w:val="LITlitera"/>
      </w:pPr>
      <w:r>
        <w:t>Księgi rachunkowe prowadzone są przez Centrum Usług Wspólnych w Lubinie.</w:t>
      </w:r>
    </w:p>
    <w:p w:rsidR="00FA3020" w:rsidRDefault="004877B8">
      <w:pPr>
        <w:pStyle w:val="LITlitera"/>
      </w:pPr>
      <w:r>
        <w:softHyphen/>
      </w:r>
      <w:r>
        <w:noBreakHyphen/>
      </w:r>
      <w:r>
        <w:tab/>
        <w:t xml:space="preserve">stan </w:t>
      </w:r>
      <w:r>
        <w:tab/>
        <w:t>środków finansowych</w:t>
      </w:r>
      <w:r>
        <w:tab/>
        <w:t>na</w:t>
      </w:r>
      <w:r>
        <w:tab/>
        <w:t xml:space="preserve">rachunku </w:t>
      </w:r>
      <w:r>
        <w:tab/>
        <w:t>bankowym (bieżącym) nr</w:t>
      </w:r>
    </w:p>
    <w:p w:rsidR="00FA3020" w:rsidRDefault="004877B8">
      <w:pPr>
        <w:pStyle w:val="LITlitera"/>
      </w:pPr>
      <w:r>
        <w:tab/>
        <w:t>…………………………………………………………………………………..</w:t>
      </w:r>
    </w:p>
    <w:p w:rsidR="00FA3020" w:rsidRDefault="004877B8">
      <w:pPr>
        <w:pStyle w:val="LITlitera"/>
      </w:pPr>
      <w:r>
        <w:tab/>
        <w:t>wynosi: …………… (słownie: …………………………………………………),</w:t>
      </w:r>
    </w:p>
    <w:p w:rsidR="00FA3020" w:rsidRDefault="004877B8">
      <w:pPr>
        <w:pStyle w:val="LITlitera"/>
      </w:pPr>
      <w:r>
        <w:softHyphen/>
      </w:r>
      <w:r>
        <w:noBreakHyphen/>
      </w:r>
      <w:r>
        <w:tab/>
        <w:t xml:space="preserve">stan </w:t>
      </w:r>
      <w:r>
        <w:tab/>
        <w:t>środków finansowych</w:t>
      </w:r>
      <w:r>
        <w:tab/>
        <w:t>na</w:t>
      </w:r>
      <w:r>
        <w:tab/>
        <w:t xml:space="preserve">rachunku </w:t>
      </w:r>
      <w:r>
        <w:tab/>
        <w:t>bankowym (zakładowy fundusz świadczeń socjalnych) nr ………………………………………………………..</w:t>
      </w:r>
    </w:p>
    <w:p w:rsidR="00FA3020" w:rsidRDefault="004877B8">
      <w:pPr>
        <w:pStyle w:val="LITlitera"/>
      </w:pPr>
      <w:r>
        <w:tab/>
        <w:t>wynosi: …………… (słownie: …………………………………………………),</w:t>
      </w:r>
    </w:p>
    <w:p w:rsidR="00FA3020" w:rsidRDefault="004877B8">
      <w:pPr>
        <w:pStyle w:val="LITlitera"/>
      </w:pPr>
      <w:r>
        <w:softHyphen/>
      </w:r>
      <w:r>
        <w:noBreakHyphen/>
      </w:r>
      <w:r>
        <w:tab/>
        <w:t xml:space="preserve">stan </w:t>
      </w:r>
      <w:r>
        <w:tab/>
        <w:t>środków finansowych</w:t>
      </w:r>
      <w:r>
        <w:tab/>
        <w:t>na</w:t>
      </w:r>
      <w:r>
        <w:tab/>
        <w:t xml:space="preserve">rachunku </w:t>
      </w:r>
      <w:r>
        <w:tab/>
        <w:t>bankowym (dochody własne) nr</w:t>
      </w:r>
    </w:p>
    <w:p w:rsidR="00FA3020" w:rsidRDefault="004877B8">
      <w:pPr>
        <w:pStyle w:val="LITlitera"/>
      </w:pPr>
      <w:r>
        <w:lastRenderedPageBreak/>
        <w:tab/>
        <w:t>…………………………………………………………………………………..</w:t>
      </w:r>
    </w:p>
    <w:p w:rsidR="00FA3020" w:rsidRDefault="004877B8">
      <w:pPr>
        <w:pStyle w:val="LITlitera"/>
      </w:pPr>
      <w:r>
        <w:tab/>
        <w:t>wynosi: …………… (słownie: …………………………………………………),</w:t>
      </w:r>
    </w:p>
    <w:p w:rsidR="00FA3020" w:rsidRDefault="004877B8">
      <w:pPr>
        <w:pStyle w:val="LITlitera"/>
      </w:pPr>
      <w:r>
        <w:softHyphen/>
      </w:r>
      <w:r>
        <w:noBreakHyphen/>
      </w:r>
      <w:r>
        <w:tab/>
        <w:t xml:space="preserve">stan </w:t>
      </w:r>
      <w:r>
        <w:tab/>
        <w:t xml:space="preserve">środków w kasie </w:t>
      </w:r>
      <w:r>
        <w:tab/>
        <w:t>wynosi: ………… (słownie: ……………………...……).</w:t>
      </w:r>
    </w:p>
    <w:p w:rsidR="00FA3020" w:rsidRDefault="00FA3020">
      <w:pPr>
        <w:pStyle w:val="CZWSPPKTczwsplnapunktw"/>
      </w:pPr>
    </w:p>
    <w:p w:rsidR="00FA3020" w:rsidRDefault="004877B8">
      <w:pPr>
        <w:pStyle w:val="CZWSPPKTczwsplnapunktw"/>
      </w:pPr>
      <w:r>
        <w:t>Z dniem …………. Przekazujący przekazuje Przejmującemu wszystkie klucze do jednostki i pomieszczeń, klucze do szaf, biurka i sejfu, klucze do archiwum jednostki, programy i dane zawarte na nośnikach informatycznych, sprzęt komputerowy będący w dotychczasowym użytkowaniu dyrektora Przekazującego wraz z wykazem zainstalowanego oprogramowania i hasłami dostępu.</w:t>
      </w:r>
    </w:p>
    <w:p w:rsidR="00FA3020" w:rsidRDefault="00FA3020"/>
    <w:p w:rsidR="00FA3020" w:rsidRDefault="004877B8">
      <w:pPr>
        <w:pStyle w:val="CZWSPPKTczwsplnapunktw"/>
      </w:pPr>
      <w:r>
        <w:t>Niniejszy protokół wraz z załącznikami sporządzono w 4 (czterech) jednobrzmiących egzemplarzach, z których po jednym egzemplarzu otrzymują:</w:t>
      </w:r>
    </w:p>
    <w:p w:rsidR="00FA3020" w:rsidRDefault="004877B8">
      <w:r>
        <w:t xml:space="preserve">l) Dyrektor Przekazujący, </w:t>
      </w:r>
    </w:p>
    <w:p w:rsidR="00FA3020" w:rsidRDefault="004877B8">
      <w:r>
        <w:t>2) Dyrektor Przejmujący,</w:t>
      </w:r>
    </w:p>
    <w:p w:rsidR="00FA3020" w:rsidRDefault="004877B8">
      <w:r>
        <w:t xml:space="preserve">3) organ prowadzący jednostkę, </w:t>
      </w:r>
    </w:p>
    <w:p w:rsidR="00FA3020" w:rsidRDefault="004877B8">
      <w:r>
        <w:t>4) Centrum Usług Wspólnych w Lubinie.</w:t>
      </w:r>
    </w:p>
    <w:p w:rsidR="00FA3020" w:rsidRDefault="004877B8">
      <w:r>
        <w:t xml:space="preserve"> </w:t>
      </w:r>
    </w:p>
    <w:p w:rsidR="00FA3020" w:rsidRDefault="004877B8">
      <w:pPr>
        <w:rPr>
          <w:rStyle w:val="IGindeksgrny"/>
        </w:rPr>
      </w:pPr>
      <w:r>
        <w:t>…………………………………….                                 …………………………………….</w:t>
      </w:r>
      <w:r>
        <w:br/>
      </w:r>
      <w:r>
        <w:rPr>
          <w:rStyle w:val="IGindeksgrny"/>
        </w:rPr>
        <w:t xml:space="preserve">                      (podpis Przekazującego)                                                                                                   (podpis Przejmującego)</w:t>
      </w:r>
    </w:p>
    <w:p w:rsidR="00FA3020" w:rsidRDefault="00FA3020"/>
    <w:p w:rsidR="00FA3020" w:rsidRDefault="004877B8">
      <w:r>
        <w:t>Imiona i nazwiska oraz podpisy osób, w obecności których nastąpiło przekazanie majątku:</w:t>
      </w:r>
    </w:p>
    <w:p w:rsidR="00FA3020" w:rsidRDefault="004877B8">
      <w:r>
        <w:t>1. …………………………………………….                  ……………………………………</w:t>
      </w:r>
    </w:p>
    <w:p w:rsidR="00FA3020" w:rsidRDefault="004877B8">
      <w:r>
        <w:t>2. …………………………………………….                  ……………………………………</w:t>
      </w:r>
    </w:p>
    <w:p w:rsidR="00FA3020" w:rsidRDefault="004877B8">
      <w:r>
        <w:t>3. …………………………………………….                  ……………………………………</w:t>
      </w:r>
    </w:p>
    <w:p w:rsidR="00FA3020" w:rsidRDefault="00FA3020"/>
    <w:p w:rsidR="00FA3020" w:rsidRDefault="004877B8">
      <w:pPr>
        <w:pStyle w:val="CZWSPPKTczwsplnapunktw"/>
      </w:pPr>
      <w:r>
        <w:t>Oświadczam, że przeprowadzone czynności związane z przekazaniem jednostki zostały przeprowadzone w sposób rzetelny i zgodny ze stanem faktycznym. Potwierdzam, że jednostka jest organizacyjnie przygotowana do przejęcia i do rozpoczęcia roku szkolnego.</w:t>
      </w:r>
    </w:p>
    <w:p w:rsidR="00FA3020" w:rsidRDefault="00FA3020"/>
    <w:p w:rsidR="00FA3020" w:rsidRDefault="004877B8">
      <w:r>
        <w:t xml:space="preserve">                                                                                            …………………………………….</w:t>
      </w:r>
      <w:r>
        <w:br/>
      </w:r>
      <w:r>
        <w:rPr>
          <w:rStyle w:val="IGindeksgrny"/>
        </w:rPr>
        <w:t xml:space="preserve">                                                                                                                                                      (data i czytelny podpis Przekazującego)</w:t>
      </w:r>
    </w:p>
    <w:p w:rsidR="00FA3020" w:rsidRDefault="00FA3020"/>
    <w:p w:rsidR="00FA3020" w:rsidRDefault="004877B8">
      <w:pPr>
        <w:pStyle w:val="TEKSTZacznikido"/>
      </w:pPr>
      <w:r>
        <w:lastRenderedPageBreak/>
        <w:t>Załącznik nr 1 do Protokołu zdawczo</w:t>
      </w:r>
      <w:r>
        <w:softHyphen/>
      </w:r>
      <w:r>
        <w:noBreakHyphen/>
        <w:t>odbiorczego składników majątkowych</w:t>
      </w:r>
    </w:p>
    <w:p w:rsidR="00FA3020" w:rsidRDefault="00FA3020">
      <w:pPr>
        <w:pStyle w:val="TYTUAKTUprzedmiotregulacjiustawylubrozporzdzenia"/>
      </w:pPr>
    </w:p>
    <w:p w:rsidR="00FA3020" w:rsidRDefault="004877B8">
      <w:pPr>
        <w:pStyle w:val="TYTUAKTUprzedmiotregulacjiustawylubrozporzdzenia"/>
      </w:pPr>
      <w:r>
        <w:t>Majątek trwały i przedmioty trwałe, w tym wyposażenia</w:t>
      </w:r>
    </w:p>
    <w:p w:rsidR="00FA3020" w:rsidRDefault="004877B8">
      <w:pPr>
        <w:pStyle w:val="LITlitera"/>
      </w:pPr>
      <w:r>
        <w:t xml:space="preserve">1. </w:t>
      </w:r>
      <w:r>
        <w:tab/>
        <w:t>Środki trwałe na kwotę ……………, słownie ………………………………………</w:t>
      </w:r>
    </w:p>
    <w:p w:rsidR="00FA3020" w:rsidRDefault="004877B8">
      <w:pPr>
        <w:pStyle w:val="LITlitera"/>
      </w:pPr>
      <w:r>
        <w:tab/>
        <w:t xml:space="preserve">(wg arkusza spisu z natury nr …. na dzień ……….. </w:t>
      </w:r>
      <w:r>
        <w:noBreakHyphen/>
        <w:t xml:space="preserve"> załącznik 1.1)</w:t>
      </w:r>
    </w:p>
    <w:p w:rsidR="00FA3020" w:rsidRDefault="004877B8">
      <w:pPr>
        <w:pStyle w:val="LITlitera"/>
      </w:pPr>
      <w:r>
        <w:t xml:space="preserve">2. </w:t>
      </w:r>
      <w:r>
        <w:tab/>
        <w:t>Wartości gruntów na kwotę ……………, słownie ……………………………</w:t>
      </w:r>
    </w:p>
    <w:p w:rsidR="00FA3020" w:rsidRDefault="004877B8">
      <w:pPr>
        <w:pStyle w:val="LITlitera"/>
      </w:pPr>
      <w:r>
        <w:tab/>
        <w:t xml:space="preserve">(wg protokołu na dzień ……….. </w:t>
      </w:r>
      <w:r>
        <w:noBreakHyphen/>
        <w:t xml:space="preserve"> załącznik 1.2)</w:t>
      </w:r>
    </w:p>
    <w:p w:rsidR="00FA3020" w:rsidRDefault="004877B8">
      <w:pPr>
        <w:pStyle w:val="LITlitera"/>
      </w:pPr>
      <w:r>
        <w:t xml:space="preserve">3. </w:t>
      </w:r>
      <w:r>
        <w:tab/>
        <w:t>Pozostałe środki trwałe na kwotę ……………, słownie ……………………………</w:t>
      </w:r>
    </w:p>
    <w:p w:rsidR="00FA3020" w:rsidRDefault="004877B8">
      <w:pPr>
        <w:pStyle w:val="LITlitera"/>
      </w:pPr>
      <w:r>
        <w:tab/>
        <w:t xml:space="preserve">(wg arkusza spisu z natury nr …. na dzień ……….. </w:t>
      </w:r>
      <w:r>
        <w:noBreakHyphen/>
        <w:t xml:space="preserve"> załącznik 1.3)</w:t>
      </w:r>
    </w:p>
    <w:p w:rsidR="00FA3020" w:rsidRDefault="004877B8">
      <w:pPr>
        <w:pStyle w:val="LITlitera"/>
      </w:pPr>
      <w:r>
        <w:t xml:space="preserve">4. </w:t>
      </w:r>
      <w:r>
        <w:tab/>
        <w:t>Składniki majątku ujęte w ewidencji ilościowej, liczba pozycji  ……………………</w:t>
      </w:r>
    </w:p>
    <w:p w:rsidR="00FA3020" w:rsidRDefault="004877B8">
      <w:pPr>
        <w:pStyle w:val="LITlitera"/>
      </w:pPr>
      <w:r>
        <w:tab/>
        <w:t xml:space="preserve">(wg arkusza spisu z natury nr …. na dzień ……….. </w:t>
      </w:r>
      <w:r>
        <w:noBreakHyphen/>
        <w:t xml:space="preserve"> załącznik 1.4)</w:t>
      </w:r>
    </w:p>
    <w:p w:rsidR="00FA3020" w:rsidRDefault="004877B8">
      <w:pPr>
        <w:pStyle w:val="LITlitera"/>
      </w:pPr>
      <w:r>
        <w:t xml:space="preserve">5. </w:t>
      </w:r>
      <w:r>
        <w:tab/>
        <w:t>Zapasy magazynowe na kwotę ……………, słownie ………………………………</w:t>
      </w:r>
    </w:p>
    <w:p w:rsidR="00FA3020" w:rsidRDefault="004877B8">
      <w:pPr>
        <w:pStyle w:val="LITlitera"/>
      </w:pPr>
      <w:r>
        <w:tab/>
        <w:t xml:space="preserve">(wg arkusza spisu z natury nr …. na dzień ……….. </w:t>
      </w:r>
      <w:r>
        <w:noBreakHyphen/>
        <w:t xml:space="preserve"> załącznik 1.5)</w:t>
      </w:r>
    </w:p>
    <w:p w:rsidR="00FA3020" w:rsidRDefault="004877B8">
      <w:pPr>
        <w:pStyle w:val="LITlitera"/>
      </w:pPr>
      <w:r>
        <w:t xml:space="preserve">6. </w:t>
      </w:r>
      <w:r>
        <w:tab/>
        <w:t>Zbiory biblioteczne na kwotę ……………, słownie ………………………………</w:t>
      </w:r>
    </w:p>
    <w:p w:rsidR="00FA3020" w:rsidRDefault="004877B8">
      <w:pPr>
        <w:pStyle w:val="LITlitera"/>
      </w:pPr>
      <w:r>
        <w:tab/>
        <w:t>liczba woluminów: …………..</w:t>
      </w:r>
    </w:p>
    <w:p w:rsidR="00FA3020" w:rsidRDefault="004877B8">
      <w:pPr>
        <w:pStyle w:val="LITlitera"/>
      </w:pPr>
      <w:r>
        <w:tab/>
        <w:t xml:space="preserve">(wg arkusza spisu z natury/skontrum nr …. na dzień ……….. </w:t>
      </w:r>
      <w:r>
        <w:noBreakHyphen/>
        <w:t xml:space="preserve"> załącznik 1.6)</w:t>
      </w:r>
    </w:p>
    <w:p w:rsidR="00FA3020" w:rsidRDefault="004877B8">
      <w:pPr>
        <w:pStyle w:val="LITlitera"/>
      </w:pPr>
      <w:r>
        <w:t xml:space="preserve">7. </w:t>
      </w:r>
      <w:r>
        <w:tab/>
        <w:t>Wartości niematerialne i prawne na kwotę ……………, słownie ……………..……</w:t>
      </w:r>
    </w:p>
    <w:p w:rsidR="00FA3020" w:rsidRDefault="004877B8">
      <w:pPr>
        <w:pStyle w:val="LITlitera"/>
      </w:pPr>
      <w:r>
        <w:tab/>
        <w:t xml:space="preserve">(wg protokołu na dzień ……….. </w:t>
      </w:r>
      <w:r>
        <w:noBreakHyphen/>
        <w:t xml:space="preserve"> załącznik 1.7)</w:t>
      </w:r>
    </w:p>
    <w:p w:rsidR="00FA3020" w:rsidRDefault="004877B8">
      <w:pPr>
        <w:pStyle w:val="LITlitera"/>
      </w:pPr>
      <w:r>
        <w:t>8.</w:t>
      </w:r>
      <w:r>
        <w:tab/>
        <w:t xml:space="preserve">Druki ścisłego zarachowania (wg protokołu na dzień…… </w:t>
      </w:r>
      <w:r>
        <w:noBreakHyphen/>
        <w:t xml:space="preserve"> załącznik 1.8).</w:t>
      </w:r>
    </w:p>
    <w:p w:rsidR="00FA3020" w:rsidRDefault="00FA3020">
      <w:pPr>
        <w:pStyle w:val="LITlitera"/>
      </w:pPr>
    </w:p>
    <w:p w:rsidR="00FA3020" w:rsidRDefault="00FA3020">
      <w:pPr>
        <w:pStyle w:val="LITlitera"/>
      </w:pPr>
    </w:p>
    <w:p w:rsidR="00FA3020" w:rsidRDefault="004877B8">
      <w:pPr>
        <w:rPr>
          <w:rStyle w:val="IGindeksgrny"/>
        </w:rPr>
      </w:pPr>
      <w:r>
        <w:t>…………………………………….                                 …………………………………….</w:t>
      </w:r>
      <w:r>
        <w:br/>
      </w:r>
      <w:r>
        <w:rPr>
          <w:rStyle w:val="IGindeksgrny"/>
        </w:rPr>
        <w:t xml:space="preserve">                      (podpis Przekazującego)                                                                                                   (podpis Przejmującego)</w:t>
      </w:r>
    </w:p>
    <w:p w:rsidR="00FA3020" w:rsidRDefault="00FA3020">
      <w:pPr>
        <w:pStyle w:val="LITlitera"/>
      </w:pPr>
    </w:p>
    <w:p w:rsidR="00FA3020" w:rsidRDefault="00FA3020">
      <w:pPr>
        <w:pStyle w:val="LITlitera"/>
      </w:pPr>
    </w:p>
    <w:p w:rsidR="00FA3020" w:rsidRDefault="00FA3020"/>
    <w:p w:rsidR="00FA3020" w:rsidRDefault="004877B8">
      <w:r>
        <w:t xml:space="preserve"> </w:t>
      </w:r>
      <w:r>
        <w:br w:type="page"/>
      </w:r>
    </w:p>
    <w:p w:rsidR="00FA3020" w:rsidRDefault="004877B8">
      <w:pPr>
        <w:pStyle w:val="ROZDZODDZPRZEDMprzedmiotregulacjirozdziauluboddziau"/>
      </w:pPr>
      <w:r>
        <w:lastRenderedPageBreak/>
        <w:t>PROTOKÓL</w:t>
      </w:r>
      <w:r>
        <w:br/>
        <w:t>ZDAWCZO</w:t>
      </w:r>
      <w:r>
        <w:softHyphen/>
      </w:r>
      <w:r>
        <w:noBreakHyphen/>
        <w:t xml:space="preserve">ODBIORCZY </w:t>
      </w:r>
      <w:r>
        <w:br/>
        <w:t>DOKUMENTACJI DOTYCZĄCEJ ORGANIZACJI PRACY JEDNOSTKI</w:t>
      </w:r>
      <w:r>
        <w:br/>
      </w:r>
    </w:p>
    <w:p w:rsidR="00FA3020" w:rsidRDefault="004877B8">
      <w:r>
        <w:t>Data sporządzenia protokołu: ……………………………………………………………..</w:t>
      </w:r>
    </w:p>
    <w:p w:rsidR="00FA3020" w:rsidRDefault="004877B8">
      <w:r>
        <w:t>Przekazujący: ……………………………………………………………………………....</w:t>
      </w:r>
    </w:p>
    <w:p w:rsidR="00FA3020" w:rsidRDefault="004877B8">
      <w:r>
        <w:t>Przejmujący: ………………………………………………………………………………..</w:t>
      </w:r>
    </w:p>
    <w:p w:rsidR="00FA3020" w:rsidRDefault="004877B8">
      <w:r>
        <w:t>Protokół sporządzono w obecności:</w:t>
      </w:r>
    </w:p>
    <w:p w:rsidR="00FA3020" w:rsidRDefault="004877B8">
      <w:r>
        <w:t>1. ……………………………………………………………………………………………</w:t>
      </w:r>
    </w:p>
    <w:p w:rsidR="00FA3020" w:rsidRDefault="004877B8">
      <w:r>
        <w:t>2. ……………………………………………………………………………………………</w:t>
      </w:r>
    </w:p>
    <w:p w:rsidR="00FA3020" w:rsidRDefault="004877B8">
      <w:r>
        <w:t>3. ……………………………………………………………………………………………</w:t>
      </w:r>
    </w:p>
    <w:p w:rsidR="00FA3020" w:rsidRDefault="004877B8">
      <w:r>
        <w:t>w związku ze zmianą na stanowisku kierującego:</w:t>
      </w:r>
    </w:p>
    <w:p w:rsidR="00FA3020" w:rsidRDefault="004877B8">
      <w:r>
        <w:t>……………………………………………………………………………………………….</w:t>
      </w:r>
    </w:p>
    <w:p w:rsidR="00FA3020" w:rsidRDefault="004877B8">
      <w:pPr>
        <w:rPr>
          <w:rStyle w:val="IGindeksgrny"/>
        </w:rPr>
      </w:pPr>
      <w:r>
        <w:rPr>
          <w:rStyle w:val="IGindeksgrny"/>
        </w:rPr>
        <w:t xml:space="preserve">                                                                                         (nazwa i adres jednostki)</w:t>
      </w:r>
    </w:p>
    <w:p w:rsidR="00FA3020" w:rsidRDefault="00FA3020"/>
    <w:p w:rsidR="00FA3020" w:rsidRDefault="004877B8">
      <w:pPr>
        <w:pStyle w:val="CZWSPPKTczwsplnapunktw"/>
      </w:pPr>
      <w:r>
        <w:t>Dyrektor Przekazujący przekazuje dokumentację dotyczącą organizacji przekazywanej jednostki, według następującego wyszczególnienia:</w:t>
      </w:r>
    </w:p>
    <w:p w:rsidR="00FA3020" w:rsidRDefault="004877B8">
      <w:pPr>
        <w:pStyle w:val="PKTpunkt"/>
      </w:pPr>
      <w:r>
        <w:t>1)</w:t>
      </w:r>
      <w:r>
        <w:tab/>
        <w:t xml:space="preserve">Arkusz organizacyjny i aneksy do arkusza organizacyjnego jednostki na rok szkolny 20..../20... </w:t>
      </w:r>
      <w:r>
        <w:noBreakHyphen/>
        <w:t xml:space="preserve"> data ostatniego aneksu: ……………….</w:t>
      </w:r>
    </w:p>
    <w:p w:rsidR="00FA3020" w:rsidRDefault="004877B8">
      <w:pPr>
        <w:pStyle w:val="PKTpunkt"/>
      </w:pPr>
      <w:r>
        <w:t>2)</w:t>
      </w:r>
      <w:r>
        <w:tab/>
        <w:t xml:space="preserve">Pierwotny statut jednostki, statuty zmieniane uchwałami rady pedagogicznej oraz akty założycielskie </w:t>
      </w:r>
      <w:r>
        <w:noBreakHyphen/>
        <w:t xml:space="preserve"> data ostatniej zmiany dokonanej przez radę pedagogiczną: ……………..</w:t>
      </w:r>
    </w:p>
    <w:p w:rsidR="00FA3020" w:rsidRDefault="004877B8">
      <w:pPr>
        <w:pStyle w:val="PKTpunkt"/>
      </w:pPr>
      <w:r>
        <w:t>3)</w:t>
      </w:r>
      <w:r>
        <w:tab/>
        <w:t xml:space="preserve">Zarządzenia Dyrektora jednostki </w:t>
      </w:r>
      <w:r>
        <w:noBreakHyphen/>
        <w:t xml:space="preserve"> data ostatniego zarządzenia: …………………………</w:t>
      </w:r>
    </w:p>
    <w:p w:rsidR="00FA3020" w:rsidRDefault="004877B8">
      <w:pPr>
        <w:pStyle w:val="PKTpunkt"/>
      </w:pPr>
      <w:r>
        <w:t>4)</w:t>
      </w:r>
      <w:r>
        <w:tab/>
        <w:t xml:space="preserve">Decyzje administracyjnej Dyrektora jednostki </w:t>
      </w:r>
      <w:r>
        <w:noBreakHyphen/>
        <w:t xml:space="preserve"> data ostatniej decyzji: ………………….</w:t>
      </w:r>
    </w:p>
    <w:p w:rsidR="00FA3020" w:rsidRDefault="004877B8">
      <w:pPr>
        <w:pStyle w:val="PKTpunkt"/>
      </w:pPr>
      <w:r>
        <w:t>5)</w:t>
      </w:r>
      <w:r>
        <w:tab/>
        <w:t xml:space="preserve">Inne akty kierownictwa wewnętrznego </w:t>
      </w:r>
      <w:r>
        <w:noBreakHyphen/>
        <w:t xml:space="preserve"> data ostatniego aktu: …..………………………</w:t>
      </w:r>
    </w:p>
    <w:p w:rsidR="00FA3020" w:rsidRDefault="004877B8">
      <w:pPr>
        <w:pStyle w:val="PKTpunkt"/>
      </w:pPr>
      <w:r>
        <w:t>6)</w:t>
      </w:r>
      <w:r>
        <w:tab/>
        <w:t xml:space="preserve">Protokoły posiedzeń Rady Pedagogicznej </w:t>
      </w:r>
      <w:r>
        <w:noBreakHyphen/>
        <w:t xml:space="preserve"> data ostatniego protokołu: …………………. </w:t>
      </w:r>
    </w:p>
    <w:p w:rsidR="00FA3020" w:rsidRDefault="004877B8">
      <w:pPr>
        <w:pStyle w:val="PKTpunkt"/>
      </w:pPr>
      <w:r>
        <w:t>7)</w:t>
      </w:r>
      <w:r>
        <w:tab/>
        <w:t>Protokoły kontroli organów zewnętrznych wg książki kontroli,</w:t>
      </w:r>
    </w:p>
    <w:p w:rsidR="00FA3020" w:rsidRDefault="004877B8">
      <w:pPr>
        <w:pStyle w:val="PKTpunkt"/>
      </w:pPr>
      <w:r>
        <w:t>8)</w:t>
      </w:r>
      <w:r>
        <w:tab/>
        <w:t>Prowadzone przez jednostkę rejestry:</w:t>
      </w:r>
    </w:p>
    <w:p w:rsidR="00FA3020" w:rsidRDefault="004877B8">
      <w:pPr>
        <w:pStyle w:val="LITlitera"/>
      </w:pPr>
      <w:r>
        <w:softHyphen/>
      </w:r>
      <w:r>
        <w:noBreakHyphen/>
      </w:r>
      <w:r>
        <w:tab/>
        <w:t xml:space="preserve">rejestr zarządzeń z ostatnim wpisem z dnia ………………………… </w:t>
      </w:r>
    </w:p>
    <w:p w:rsidR="00FA3020" w:rsidRDefault="004877B8">
      <w:pPr>
        <w:pStyle w:val="LITlitera"/>
      </w:pPr>
      <w:r>
        <w:softHyphen/>
      </w:r>
      <w:r>
        <w:noBreakHyphen/>
      </w:r>
      <w:r>
        <w:tab/>
        <w:t>rejestr umów z ostatnim wpisem z dnia ……………………………..</w:t>
      </w:r>
    </w:p>
    <w:p w:rsidR="00FA3020" w:rsidRDefault="004877B8">
      <w:pPr>
        <w:pStyle w:val="LITlitera"/>
      </w:pPr>
      <w:r>
        <w:noBreakHyphen/>
        <w:t xml:space="preserve">  </w:t>
      </w:r>
      <w:r>
        <w:tab/>
        <w:t>rejestr …………….. z ostatnim wpisem z dnia ……………………..</w:t>
      </w:r>
    </w:p>
    <w:p w:rsidR="00FA3020" w:rsidRDefault="004877B8">
      <w:pPr>
        <w:pStyle w:val="LITlitera"/>
      </w:pPr>
      <w:r>
        <w:noBreakHyphen/>
        <w:t xml:space="preserve">   </w:t>
      </w:r>
      <w:r>
        <w:tab/>
        <w:t>rejestr …………….. z ostatnim wpisem z dnia ……………………..</w:t>
      </w:r>
    </w:p>
    <w:p w:rsidR="00FA3020" w:rsidRDefault="004877B8">
      <w:r>
        <w:t>9)</w:t>
      </w:r>
      <w:r>
        <w:tab/>
      </w:r>
      <w:r>
        <w:tab/>
        <w:t>Informacje o wszczętych postepowania/trwających procedurach:</w:t>
      </w:r>
    </w:p>
    <w:p w:rsidR="00FA3020" w:rsidRDefault="004877B8">
      <w:pPr>
        <w:pStyle w:val="LITlitera"/>
      </w:pPr>
      <w:r>
        <w:softHyphen/>
      </w:r>
      <w:r>
        <w:noBreakHyphen/>
      </w:r>
      <w:r>
        <w:tab/>
        <w:t>o udzielenie zamówień publicznych: ……………………………….</w:t>
      </w:r>
    </w:p>
    <w:p w:rsidR="00FA3020" w:rsidRDefault="004877B8">
      <w:pPr>
        <w:pStyle w:val="LITlitera"/>
      </w:pPr>
      <w:r>
        <w:softHyphen/>
      </w:r>
      <w:r>
        <w:noBreakHyphen/>
      </w:r>
      <w:r>
        <w:tab/>
        <w:t>dotyczących awansu zawodowego nauczycieli: ………………………...</w:t>
      </w:r>
    </w:p>
    <w:p w:rsidR="00FA3020" w:rsidRDefault="004877B8">
      <w:pPr>
        <w:pStyle w:val="LITlitera"/>
      </w:pPr>
      <w:r>
        <w:lastRenderedPageBreak/>
        <w:softHyphen/>
      </w:r>
      <w:r>
        <w:noBreakHyphen/>
      </w:r>
      <w:r>
        <w:tab/>
        <w:t>w sprawie oceny pracy nauczycieli: …………………………………….</w:t>
      </w:r>
    </w:p>
    <w:p w:rsidR="00FA3020" w:rsidRDefault="004877B8">
      <w:pPr>
        <w:pStyle w:val="LITlitera"/>
      </w:pPr>
      <w:r>
        <w:softHyphen/>
      </w:r>
      <w:r>
        <w:noBreakHyphen/>
      </w:r>
      <w:r>
        <w:tab/>
        <w:t>administracyjnych: ………………………………………………………</w:t>
      </w:r>
    </w:p>
    <w:p w:rsidR="00FA3020" w:rsidRDefault="004877B8">
      <w:r>
        <w:t>10)</w:t>
      </w:r>
      <w:r>
        <w:tab/>
      </w:r>
      <w:r>
        <w:tab/>
        <w:t>Pieczęcie i pieczątki wg wykazu stanowiącego załącznik,</w:t>
      </w:r>
    </w:p>
    <w:p w:rsidR="00FA3020" w:rsidRDefault="004877B8">
      <w:r>
        <w:t>11)</w:t>
      </w:r>
      <w:r>
        <w:tab/>
      </w:r>
      <w:r>
        <w:tab/>
        <w:t>Inne: ……………………………………………………………………………</w:t>
      </w:r>
    </w:p>
    <w:p w:rsidR="00FA3020" w:rsidRDefault="004877B8">
      <w:r>
        <w:t xml:space="preserve"> </w:t>
      </w:r>
    </w:p>
    <w:p w:rsidR="00FA3020" w:rsidRDefault="004877B8">
      <w:pPr>
        <w:pStyle w:val="CZWSPPKTczwsplnapunktw"/>
      </w:pPr>
      <w:r>
        <w:t>Niniejszy protokół wraz z załącznikami sporządzono w 4 (czterech) jednobrzmiących egzemplarzach, z których po jednym egzemplarzu otrzymują:</w:t>
      </w:r>
    </w:p>
    <w:p w:rsidR="00FA3020" w:rsidRDefault="004877B8">
      <w:pPr>
        <w:pStyle w:val="PKTpunkt"/>
      </w:pPr>
      <w:r>
        <w:t xml:space="preserve">l) Dyrektor Przekazujący, </w:t>
      </w:r>
    </w:p>
    <w:p w:rsidR="00FA3020" w:rsidRDefault="004877B8">
      <w:pPr>
        <w:pStyle w:val="PKTpunkt"/>
      </w:pPr>
      <w:r>
        <w:t>2) Dyrektor Przejmujący,</w:t>
      </w:r>
    </w:p>
    <w:p w:rsidR="00FA3020" w:rsidRDefault="004877B8">
      <w:pPr>
        <w:pStyle w:val="PKTpunkt"/>
      </w:pPr>
      <w:r>
        <w:t xml:space="preserve">3) organ prowadzący jednostkę, </w:t>
      </w:r>
    </w:p>
    <w:p w:rsidR="00FA3020" w:rsidRDefault="004877B8">
      <w:pPr>
        <w:pStyle w:val="PKTpunkt"/>
      </w:pPr>
      <w:r>
        <w:t>4) Centrum Usług Wspólnych w Lubinie.</w:t>
      </w:r>
    </w:p>
    <w:p w:rsidR="00FA3020" w:rsidRDefault="004877B8">
      <w:r>
        <w:t xml:space="preserve"> </w:t>
      </w:r>
    </w:p>
    <w:p w:rsidR="00FA3020" w:rsidRDefault="004877B8">
      <w:pPr>
        <w:rPr>
          <w:rStyle w:val="IGindeksgrny"/>
        </w:rPr>
      </w:pPr>
      <w:r>
        <w:t>…………………………………….                                 …………………………………….</w:t>
      </w:r>
      <w:r>
        <w:br/>
      </w:r>
      <w:r>
        <w:rPr>
          <w:rStyle w:val="IGindeksgrny"/>
        </w:rPr>
        <w:t xml:space="preserve">                      (podpis Przekazującego)                                                                                                   (podpis Przejmującego)</w:t>
      </w:r>
    </w:p>
    <w:p w:rsidR="00FA3020" w:rsidRDefault="00FA3020"/>
    <w:p w:rsidR="00FA3020" w:rsidRDefault="004877B8">
      <w:r>
        <w:t>Imiona i nazwiska oraz podpisy osób, w obecności których nastąpiło przekazanie majątku:</w:t>
      </w:r>
    </w:p>
    <w:p w:rsidR="00FA3020" w:rsidRDefault="004877B8">
      <w:r>
        <w:t>1. …………………………………………….                  ……………………………………</w:t>
      </w:r>
    </w:p>
    <w:p w:rsidR="00FA3020" w:rsidRDefault="004877B8">
      <w:r>
        <w:t>2. …………………………………………….                  ……………………………………</w:t>
      </w:r>
    </w:p>
    <w:p w:rsidR="00FA3020" w:rsidRDefault="004877B8">
      <w:r>
        <w:t>3. …………………………………………….                  ……………………………………</w:t>
      </w:r>
    </w:p>
    <w:p w:rsidR="00FA3020" w:rsidRDefault="00FA3020"/>
    <w:p w:rsidR="00FA3020" w:rsidRDefault="004877B8">
      <w:pPr>
        <w:pStyle w:val="CZWSPPKTczwsplnapunktw"/>
      </w:pPr>
      <w:r>
        <w:t>Oświadczam, że przeprowadzone czynności związane z przekazaniem jednostki zostały przeprowadzone w sposób rzetelny i zgodny ze stanem faktycznym. Potwierdzam, że jednostka jest organizacyjnie przygotowana do przejęcia i do rozpoczęcia roku szkolnego.</w:t>
      </w:r>
    </w:p>
    <w:p w:rsidR="00FA3020" w:rsidRDefault="00FA3020"/>
    <w:p w:rsidR="00FA3020" w:rsidRDefault="004877B8">
      <w:r>
        <w:t xml:space="preserve">                                                                                            …………………………………….</w:t>
      </w:r>
      <w:r>
        <w:br/>
      </w:r>
      <w:r>
        <w:rPr>
          <w:rStyle w:val="IGindeksgrny"/>
        </w:rPr>
        <w:t xml:space="preserve">                                                                                                                                                      (data i czytelny podpis Przekazującego)</w:t>
      </w:r>
    </w:p>
    <w:p w:rsidR="00FA3020" w:rsidRDefault="00FA3020"/>
    <w:p w:rsidR="00FA3020" w:rsidRDefault="00FA3020">
      <w:pPr>
        <w:widowControl/>
      </w:pPr>
    </w:p>
    <w:sectPr w:rsidR="00FA3020" w:rsidSect="00441AC9">
      <w:pgSz w:w="11906" w:h="16838"/>
      <w:pgMar w:top="1417" w:right="1417" w:bottom="1417" w:left="1417" w:header="709" w:footer="0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66B" w:rsidRDefault="004877B8">
      <w:pPr>
        <w:spacing w:line="240" w:lineRule="auto"/>
      </w:pPr>
      <w:r>
        <w:separator/>
      </w:r>
    </w:p>
  </w:endnote>
  <w:endnote w:type="continuationSeparator" w:id="0">
    <w:p w:rsidR="003B566B" w:rsidRDefault="004877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66B" w:rsidRDefault="004877B8">
      <w:pPr>
        <w:spacing w:line="240" w:lineRule="auto"/>
      </w:pPr>
      <w:r>
        <w:separator/>
      </w:r>
    </w:p>
  </w:footnote>
  <w:footnote w:type="continuationSeparator" w:id="0">
    <w:p w:rsidR="003B566B" w:rsidRDefault="004877B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7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020"/>
    <w:rsid w:val="000253A4"/>
    <w:rsid w:val="00046475"/>
    <w:rsid w:val="00331785"/>
    <w:rsid w:val="00367972"/>
    <w:rsid w:val="003B566B"/>
    <w:rsid w:val="00441AC9"/>
    <w:rsid w:val="004877B8"/>
    <w:rsid w:val="00696DC3"/>
    <w:rsid w:val="006D0A7E"/>
    <w:rsid w:val="00977FD2"/>
    <w:rsid w:val="009F715D"/>
    <w:rsid w:val="00E426EF"/>
    <w:rsid w:val="00EE4E39"/>
    <w:rsid w:val="00FA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9B0498-67A2-468E-AB21-6256104E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0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25A7"/>
    <w:pPr>
      <w:widowControl w:val="0"/>
      <w:spacing w:line="360" w:lineRule="auto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qFormat/>
    <w:rsid w:val="001E1E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uiPriority w:val="99"/>
    <w:semiHidden/>
    <w:qFormat/>
    <w:rsid w:val="004C3F97"/>
    <w:rPr>
      <w:rFonts w:cs="Times New Roman"/>
      <w:vertAlign w:val="superscript"/>
    </w:rPr>
  </w:style>
  <w:style w:type="character" w:styleId="Odwoanieprzypisudolnego">
    <w:name w:val="footnote reference"/>
    <w:rPr>
      <w:rFonts w:cs="Times New Roman"/>
      <w:vertAlign w:val="superscript"/>
    </w:rPr>
  </w:style>
  <w:style w:type="character" w:customStyle="1" w:styleId="NagwekZnak">
    <w:name w:val="Nagłówek Znak"/>
    <w:link w:val="Nagwek"/>
    <w:uiPriority w:val="99"/>
    <w:semiHidden/>
    <w:qFormat/>
    <w:rsid w:val="00060076"/>
    <w:rPr>
      <w:rFonts w:eastAsiaTheme="minorEastAsia" w:cs="Arial"/>
      <w:kern w:val="2"/>
      <w:sz w:val="20"/>
      <w:szCs w:val="20"/>
      <w:lang w:eastAsia="ar-SA"/>
    </w:rPr>
  </w:style>
  <w:style w:type="character" w:customStyle="1" w:styleId="StopkaZnak">
    <w:name w:val="Stopka Znak"/>
    <w:link w:val="Stopka"/>
    <w:uiPriority w:val="99"/>
    <w:semiHidden/>
    <w:qFormat/>
    <w:rsid w:val="00060076"/>
    <w:rPr>
      <w:rFonts w:eastAsiaTheme="minorEastAsia" w:cs="Arial"/>
      <w:kern w:val="2"/>
      <w:sz w:val="20"/>
      <w:szCs w:val="20"/>
      <w:lang w:eastAsia="ar-SA"/>
    </w:rPr>
  </w:style>
  <w:style w:type="character" w:customStyle="1" w:styleId="TekstdymkaZnak">
    <w:name w:val="Tekst dymka Znak"/>
    <w:link w:val="Tekstdymka"/>
    <w:uiPriority w:val="99"/>
    <w:semiHidden/>
    <w:qFormat/>
    <w:rsid w:val="004C3F97"/>
    <w:rPr>
      <w:rFonts w:ascii="Tahoma" w:eastAsiaTheme="minorEastAsia" w:hAnsi="Tahoma" w:cs="Tahoma"/>
      <w:kern w:val="2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9"/>
    <w:semiHidden/>
    <w:qFormat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6E0FCC"/>
    <w:rPr>
      <w:sz w:val="20"/>
    </w:rPr>
  </w:style>
  <w:style w:type="character" w:styleId="Odwoaniedokomentarza">
    <w:name w:val="annotation reference"/>
    <w:basedOn w:val="Domylnaczcionkaakapitu"/>
    <w:uiPriority w:val="99"/>
    <w:semiHidden/>
    <w:qFormat/>
    <w:rsid w:val="00023F1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504C0"/>
    <w:rPr>
      <w:sz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504C0"/>
    <w:rPr>
      <w:b/>
      <w:bCs/>
      <w:sz w:val="20"/>
    </w:r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vertAlign w:val="superscript"/>
    </w:rPr>
  </w:style>
  <w:style w:type="character" w:styleId="Tekstzastpczy">
    <w:name w:val="Placeholder Text"/>
    <w:basedOn w:val="Domylnaczcionkaakapitu"/>
    <w:uiPriority w:val="99"/>
    <w:semiHidden/>
    <w:qFormat/>
    <w:rsid w:val="00341A6A"/>
    <w:rPr>
      <w:color w:val="808080"/>
    </w:rPr>
  </w:style>
  <w:style w:type="paragraph" w:styleId="Nagwek">
    <w:name w:val="header"/>
    <w:basedOn w:val="Normalny"/>
    <w:next w:val="Tekstpodstawowy"/>
    <w:link w:val="NagwekZnak"/>
    <w:uiPriority w:val="99"/>
    <w:semiHidden/>
    <w:rsid w:val="004C3F97"/>
    <w:pPr>
      <w:tabs>
        <w:tab w:val="center" w:pos="4536"/>
        <w:tab w:val="right" w:pos="9072"/>
      </w:tabs>
    </w:pPr>
    <w:rPr>
      <w:rFonts w:ascii="Times" w:eastAsia="Times New Roman" w:hAnsi="Times" w:cs="Times New Roman"/>
      <w:kern w:val="2"/>
      <w:szCs w:val="24"/>
      <w:lang w:eastAsia="ar-SA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 w:firstLine="0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 w:firstLine="0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 w:firstLine="0"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</w:pPr>
    <w:rPr>
      <w:rFonts w:ascii="Times" w:eastAsia="Times New Roman" w:hAnsi="Times" w:cs="Times New Roman"/>
      <w:kern w:val="2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qFormat/>
    <w:rsid w:val="004C3F97"/>
    <w:rPr>
      <w:rFonts w:ascii="Tahoma" w:eastAsia="Times New Roman" w:hAnsi="Tahoma" w:cs="Tahoma"/>
      <w:kern w:val="2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pacing w:before="120" w:line="360" w:lineRule="auto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paragraph" w:styleId="Bezodstpw">
    <w:name w:val="No Spacing"/>
    <w:qFormat/>
    <w:rsid w:val="004C3F97"/>
    <w:pPr>
      <w:widowControl w:val="0"/>
      <w:spacing w:line="360" w:lineRule="auto"/>
    </w:pPr>
    <w:rPr>
      <w:kern w:val="2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 w:firstLine="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pacing w:before="120" w:after="120" w:line="360" w:lineRule="auto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pacing w:before="120" w:after="360" w:line="360" w:lineRule="auto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pacing w:before="120" w:line="360" w:lineRule="auto"/>
      <w:jc w:val="center"/>
    </w:pPr>
    <w:rPr>
      <w:b/>
      <w:bCs/>
      <w:caps/>
      <w:kern w:val="2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pacing w:after="120" w:line="360" w:lineRule="auto"/>
      <w:jc w:val="center"/>
    </w:pPr>
    <w:rPr>
      <w:b/>
      <w:bCs/>
      <w:caps/>
      <w:spacing w:val="54"/>
      <w:kern w:val="2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spacing w:line="360" w:lineRule="auto"/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pacing w:before="120" w:line="360" w:lineRule="auto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 w:line="360" w:lineRule="auto"/>
      <w:jc w:val="center"/>
    </w:pPr>
    <w:rPr>
      <w:rFonts w:eastAsiaTheme="minorEastAsia" w:cs="Arial"/>
      <w:bCs/>
      <w:caps/>
      <w:kern w:val="2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pacing w:line="360" w:lineRule="auto"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pacing w:line="360" w:lineRule="auto"/>
      <w:ind w:left="510"/>
      <w:jc w:val="center"/>
    </w:pPr>
    <w:rPr>
      <w:rFonts w:eastAsiaTheme="minorEastAsia" w:cs="Arial"/>
      <w:bCs/>
      <w:kern w:val="2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023F13"/>
    <w:rPr>
      <w:rFonts w:ascii="Times" w:eastAsia="Times New Roman" w:hAnsi="Times" w:cs="Times New Roman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023F13"/>
    <w:rPr>
      <w:b/>
      <w:bCs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pacing w:before="120" w:line="360" w:lineRule="auto"/>
      <w:jc w:val="center"/>
    </w:pPr>
    <w:rPr>
      <w:rFonts w:eastAsiaTheme="minorEastAsia" w:cs="Arial"/>
      <w:bCs/>
      <w:kern w:val="2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pacing w:before="120" w:line="360" w:lineRule="auto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spacing w:line="360" w:lineRule="auto"/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pPr>
      <w:spacing w:line="360" w:lineRule="auto"/>
    </w:pPr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ind w:firstLine="510"/>
    </w:pPr>
    <w:rPr>
      <w:rFonts w:ascii="Times" w:hAnsi="Times"/>
      <w:bCs/>
      <w:kern w:val="2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jc w:val="center"/>
    </w:pPr>
    <w:rPr>
      <w:rFonts w:ascii="Times" w:hAnsi="Times"/>
      <w:bCs/>
      <w:kern w:val="2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spacing w:line="360" w:lineRule="auto"/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rsid w:val="00195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rsid w:val="001952B1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jc w:val="lef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NormalnyWeb">
    <w:name w:val="Normal (Web)"/>
    <w:basedOn w:val="Normalny"/>
    <w:uiPriority w:val="99"/>
    <w:semiHidden/>
    <w:unhideWhenUsed/>
    <w:rsid w:val="00977FD2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09268C-0AC5-48BE-AA0F-F0F30FA45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1985</Words>
  <Characters>11915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 prawny</vt:lpstr>
    </vt:vector>
  </TitlesOfParts>
  <Company>&lt;nazwa organu&gt;</Company>
  <LinksUpToDate>false</LinksUpToDate>
  <CharactersWithSpaces>13873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Arkadiusz Tomczuk</dc:creator>
  <dc:description/>
  <cp:lastModifiedBy>Katarzyna Skibińska</cp:lastModifiedBy>
  <cp:revision>12</cp:revision>
  <cp:lastPrinted>2023-08-01T12:44:00Z</cp:lastPrinted>
  <dcterms:created xsi:type="dcterms:W3CDTF">2023-07-31T13:17:00Z</dcterms:created>
  <dcterms:modified xsi:type="dcterms:W3CDTF">2023-08-07T12:08:00Z</dcterms:modified>
  <cp:category>000</cp:category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ogłoszenia">
    <vt:lpwstr>&lt;data ogłoszenia&gt;</vt:lpwstr>
  </property>
  <property fmtid="{D5CDD505-2E9C-101B-9397-08002B2CF9AE}" pid="3" name="Data wydania obwieszczenia">
    <vt:lpwstr>&lt;data wydania obwieszczenia&gt;</vt:lpwstr>
  </property>
</Properties>
</file>