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26328F" w:rsidRDefault="0026328F" w:rsidP="0026328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>ZARZĄDZENIE P.0050.245.</w:t>
      </w:r>
      <w:r w:rsidR="002563BF" w:rsidRPr="0026328F">
        <w:rPr>
          <w:rFonts w:ascii="Tahoma" w:hAnsi="Tahoma"/>
          <w:b/>
          <w:sz w:val="22"/>
          <w:szCs w:val="22"/>
          <w:lang w:val="pl-PL"/>
        </w:rPr>
        <w:t>202</w:t>
      </w:r>
      <w:r w:rsidR="00D54AF0" w:rsidRPr="0026328F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26328F" w:rsidRDefault="002563BF" w:rsidP="0026328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26328F" w:rsidRDefault="002563BF" w:rsidP="0026328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26328F" w:rsidRPr="0026328F">
        <w:rPr>
          <w:rFonts w:ascii="Tahoma" w:hAnsi="Tahoma"/>
          <w:b/>
          <w:sz w:val="22"/>
          <w:szCs w:val="22"/>
          <w:lang w:val="pl-PL"/>
        </w:rPr>
        <w:t xml:space="preserve">2 </w:t>
      </w:r>
      <w:r w:rsidR="00D54AF0" w:rsidRPr="0026328F">
        <w:rPr>
          <w:rFonts w:ascii="Tahoma" w:hAnsi="Tahoma"/>
          <w:b/>
          <w:sz w:val="22"/>
          <w:szCs w:val="22"/>
          <w:lang w:val="pl-PL"/>
        </w:rPr>
        <w:t>SIERPNIA</w:t>
      </w:r>
      <w:r w:rsidRPr="0026328F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D54AF0" w:rsidRPr="0026328F">
        <w:rPr>
          <w:rFonts w:ascii="Tahoma" w:hAnsi="Tahoma"/>
          <w:b/>
          <w:sz w:val="22"/>
          <w:szCs w:val="22"/>
          <w:lang w:val="pl-PL"/>
        </w:rPr>
        <w:t>3</w:t>
      </w:r>
      <w:r w:rsidR="00394311">
        <w:rPr>
          <w:rFonts w:ascii="Tahoma" w:hAnsi="Tahoma"/>
          <w:b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b/>
          <w:sz w:val="22"/>
          <w:szCs w:val="22"/>
          <w:lang w:val="pl-PL"/>
        </w:rPr>
        <w:t>R.</w:t>
      </w:r>
    </w:p>
    <w:p w:rsidR="007C01E2" w:rsidRPr="0026328F" w:rsidRDefault="007C01E2" w:rsidP="0026328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Pr="0026328F" w:rsidRDefault="002563BF" w:rsidP="0026328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>w sprawie</w:t>
      </w:r>
      <w:r w:rsidR="004E71BD" w:rsidRPr="0026328F">
        <w:rPr>
          <w:rFonts w:ascii="Tahoma" w:hAnsi="Tahoma"/>
          <w:b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C6619D" w:rsidRPr="0026328F">
        <w:rPr>
          <w:rFonts w:ascii="Tahoma" w:hAnsi="Tahoma"/>
          <w:b/>
          <w:sz w:val="22"/>
          <w:szCs w:val="22"/>
          <w:lang w:val="pl-PL"/>
        </w:rPr>
        <w:t xml:space="preserve">dzierżawy nieruchomości </w:t>
      </w:r>
    </w:p>
    <w:p w:rsidR="007C01E2" w:rsidRPr="0026328F" w:rsidRDefault="007C01E2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C01E2" w:rsidRPr="0026328F" w:rsidRDefault="002563BF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26328F">
        <w:rPr>
          <w:rFonts w:ascii="Tahoma" w:hAnsi="Tahoma"/>
          <w:sz w:val="22"/>
          <w:szCs w:val="22"/>
          <w:lang w:val="pl-PL"/>
        </w:rPr>
        <w:t>Na podstawie art. 11 ust. 1, art. 13 ust. 1, art. 25 ust. 1</w:t>
      </w:r>
      <w:r w:rsidR="00C6619D" w:rsidRPr="0026328F">
        <w:rPr>
          <w:rFonts w:ascii="Tahoma" w:hAnsi="Tahoma"/>
          <w:sz w:val="22"/>
          <w:szCs w:val="22"/>
          <w:lang w:val="pl-PL"/>
        </w:rPr>
        <w:t>, art. 37 ust. 3 pkt. 2</w:t>
      </w:r>
      <w:r w:rsidR="00A11ADB" w:rsidRPr="0026328F">
        <w:rPr>
          <w:rFonts w:ascii="Tahoma" w:hAnsi="Tahoma"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sz w:val="22"/>
          <w:szCs w:val="22"/>
          <w:lang w:val="pl-PL"/>
        </w:rPr>
        <w:t xml:space="preserve">ustawy z dnia </w:t>
      </w:r>
      <w:r w:rsidR="00C47B91" w:rsidRPr="0026328F">
        <w:rPr>
          <w:rFonts w:ascii="Tahoma" w:hAnsi="Tahoma"/>
          <w:sz w:val="22"/>
          <w:szCs w:val="22"/>
          <w:lang w:val="pl-PL"/>
        </w:rPr>
        <w:br/>
      </w:r>
      <w:r w:rsidRPr="0026328F">
        <w:rPr>
          <w:rFonts w:ascii="Tahoma" w:hAnsi="Tahoma"/>
          <w:sz w:val="22"/>
          <w:szCs w:val="22"/>
          <w:lang w:val="pl-PL"/>
        </w:rPr>
        <w:t>21 sierpnia 1997</w:t>
      </w:r>
      <w:r w:rsidR="00FB5571">
        <w:rPr>
          <w:rFonts w:ascii="Tahoma" w:hAnsi="Tahoma"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sz w:val="22"/>
          <w:szCs w:val="22"/>
          <w:lang w:val="pl-PL"/>
        </w:rPr>
        <w:t>r.</w:t>
      </w:r>
      <w:r w:rsidR="00A11ADB" w:rsidRPr="0026328F">
        <w:rPr>
          <w:rFonts w:ascii="Tahoma" w:hAnsi="Tahoma"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sz w:val="22"/>
          <w:szCs w:val="22"/>
          <w:lang w:val="pl-PL"/>
        </w:rPr>
        <w:t>o gospodarce nieruchomościami (</w:t>
      </w:r>
      <w:proofErr w:type="spellStart"/>
      <w:r w:rsidRPr="0026328F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26328F">
        <w:rPr>
          <w:rFonts w:ascii="Tahoma" w:hAnsi="Tahoma"/>
          <w:sz w:val="22"/>
          <w:szCs w:val="22"/>
          <w:lang w:val="pl-PL"/>
        </w:rPr>
        <w:t xml:space="preserve">. Dz. U. z </w:t>
      </w:r>
      <w:r w:rsidR="00D54AF0" w:rsidRPr="0026328F">
        <w:rPr>
          <w:rFonts w:ascii="Tahoma" w:hAnsi="Tahoma"/>
          <w:sz w:val="22"/>
          <w:szCs w:val="22"/>
          <w:lang w:val="pl-PL"/>
        </w:rPr>
        <w:t>2023</w:t>
      </w:r>
      <w:r w:rsidRPr="0026328F">
        <w:rPr>
          <w:rFonts w:ascii="Tahoma" w:hAnsi="Tahoma"/>
          <w:sz w:val="22"/>
          <w:szCs w:val="22"/>
          <w:lang w:val="pl-PL"/>
        </w:rPr>
        <w:t xml:space="preserve"> poz. </w:t>
      </w:r>
      <w:r w:rsidR="00D54AF0" w:rsidRPr="0026328F">
        <w:rPr>
          <w:rFonts w:ascii="Tahoma" w:hAnsi="Tahoma"/>
          <w:sz w:val="22"/>
          <w:szCs w:val="22"/>
          <w:lang w:val="pl-PL"/>
        </w:rPr>
        <w:t>344</w:t>
      </w:r>
      <w:r w:rsidR="00FB5571">
        <w:rPr>
          <w:rFonts w:ascii="Tahoma" w:hAnsi="Tahoma"/>
          <w:sz w:val="22"/>
          <w:szCs w:val="22"/>
          <w:lang w:val="pl-PL"/>
        </w:rPr>
        <w:t xml:space="preserve"> </w:t>
      </w:r>
      <w:r w:rsidR="00A11ADB" w:rsidRPr="0026328F">
        <w:rPr>
          <w:rFonts w:ascii="Tahoma" w:hAnsi="Tahoma"/>
          <w:sz w:val="22"/>
          <w:szCs w:val="22"/>
          <w:lang w:val="pl-PL"/>
        </w:rPr>
        <w:t xml:space="preserve">z </w:t>
      </w:r>
      <w:proofErr w:type="spellStart"/>
      <w:r w:rsidR="00A11ADB" w:rsidRPr="0026328F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A11ADB" w:rsidRPr="0026328F">
        <w:rPr>
          <w:rFonts w:ascii="Tahoma" w:hAnsi="Tahoma"/>
          <w:sz w:val="22"/>
          <w:szCs w:val="22"/>
          <w:lang w:val="pl-PL"/>
        </w:rPr>
        <w:t xml:space="preserve">. zm.), </w:t>
      </w:r>
      <w:r w:rsidRPr="0026328F">
        <w:rPr>
          <w:rFonts w:ascii="Tahoma" w:hAnsi="Tahoma"/>
          <w:sz w:val="22"/>
          <w:szCs w:val="22"/>
          <w:lang w:val="pl-PL"/>
        </w:rPr>
        <w:t>art. 30 ust. 1 i ust. 2 pkt 3) ustawy z dnia 8 marca 1990r. o samorządzie gminnym (</w:t>
      </w:r>
      <w:proofErr w:type="spellStart"/>
      <w:r w:rsidRPr="0026328F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26328F">
        <w:rPr>
          <w:rFonts w:ascii="Tahoma" w:hAnsi="Tahoma"/>
          <w:sz w:val="22"/>
          <w:szCs w:val="22"/>
          <w:lang w:val="pl-PL"/>
        </w:rPr>
        <w:t>. Dz.</w:t>
      </w:r>
      <w:r w:rsidR="00FB5571">
        <w:rPr>
          <w:rFonts w:ascii="Tahoma" w:hAnsi="Tahoma"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sz w:val="22"/>
          <w:szCs w:val="22"/>
          <w:lang w:val="pl-PL"/>
        </w:rPr>
        <w:t xml:space="preserve">U. z </w:t>
      </w:r>
      <w:r w:rsidR="00D54AF0" w:rsidRPr="0026328F">
        <w:rPr>
          <w:rFonts w:ascii="Tahoma" w:hAnsi="Tahoma"/>
          <w:sz w:val="22"/>
          <w:szCs w:val="22"/>
          <w:lang w:val="pl-PL"/>
        </w:rPr>
        <w:t>2023</w:t>
      </w:r>
      <w:r w:rsidRPr="0026328F">
        <w:rPr>
          <w:rFonts w:ascii="Tahoma" w:hAnsi="Tahoma"/>
          <w:sz w:val="22"/>
          <w:szCs w:val="22"/>
          <w:lang w:val="pl-PL"/>
        </w:rPr>
        <w:t xml:space="preserve"> poz. </w:t>
      </w:r>
      <w:r w:rsidR="00D54AF0" w:rsidRPr="0026328F">
        <w:rPr>
          <w:rFonts w:ascii="Tahoma" w:hAnsi="Tahoma"/>
          <w:sz w:val="22"/>
          <w:szCs w:val="22"/>
          <w:lang w:val="pl-PL"/>
        </w:rPr>
        <w:t>40</w:t>
      </w:r>
      <w:r w:rsidR="0024389C" w:rsidRPr="0026328F">
        <w:rPr>
          <w:rFonts w:ascii="Tahoma" w:hAnsi="Tahoma"/>
          <w:sz w:val="22"/>
          <w:szCs w:val="22"/>
          <w:lang w:val="pl-PL"/>
        </w:rPr>
        <w:t xml:space="preserve"> z </w:t>
      </w:r>
      <w:proofErr w:type="spellStart"/>
      <w:r w:rsidR="0024389C" w:rsidRPr="0026328F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24389C" w:rsidRPr="0026328F">
        <w:rPr>
          <w:rFonts w:ascii="Tahoma" w:hAnsi="Tahoma"/>
          <w:sz w:val="22"/>
          <w:szCs w:val="22"/>
          <w:lang w:val="pl-PL"/>
        </w:rPr>
        <w:t>. zm.</w:t>
      </w:r>
      <w:r w:rsidRPr="0026328F">
        <w:rPr>
          <w:rFonts w:ascii="Tahoma" w:hAnsi="Tahoma"/>
          <w:sz w:val="22"/>
          <w:szCs w:val="22"/>
          <w:lang w:val="pl-PL"/>
        </w:rPr>
        <w:t>),</w:t>
      </w:r>
      <w:r w:rsidR="00C6619D" w:rsidRPr="0026328F">
        <w:rPr>
          <w:rFonts w:ascii="Tahoma" w:hAnsi="Tahoma"/>
          <w:sz w:val="22"/>
          <w:szCs w:val="22"/>
          <w:lang w:val="pl-PL"/>
        </w:rPr>
        <w:t xml:space="preserve"> § 2 ust. 4 pkt 3) Uchwały Nr V/37/03 Rady Miejskiej w Lubinie </w:t>
      </w:r>
      <w:r w:rsidR="00FB5571">
        <w:rPr>
          <w:rFonts w:ascii="Tahoma" w:hAnsi="Tahoma"/>
          <w:sz w:val="22"/>
          <w:szCs w:val="22"/>
          <w:lang w:val="pl-PL"/>
        </w:rPr>
        <w:br/>
      </w:r>
      <w:r w:rsidR="00C6619D" w:rsidRPr="0026328F">
        <w:rPr>
          <w:rFonts w:ascii="Tahoma" w:hAnsi="Tahoma"/>
          <w:sz w:val="22"/>
          <w:szCs w:val="22"/>
          <w:lang w:val="pl-PL"/>
        </w:rPr>
        <w:t xml:space="preserve">z dnia 14 stycznia 2003r. w sprawie zasad gospodarowania nieruchomościami stanowiącymi własność Gminy Miejskiej Lubin </w:t>
      </w:r>
      <w:r w:rsidRPr="0026328F">
        <w:rPr>
          <w:rFonts w:ascii="Tahoma" w:hAnsi="Tahoma"/>
          <w:sz w:val="22"/>
          <w:szCs w:val="22"/>
          <w:lang w:val="pl-PL"/>
        </w:rPr>
        <w:t>oraz Zarządzenia Prezydenta Miasta Lubina Nr 41 z dnia 22 sierpnia 2019r. w sprawie powierzenia prowadzenia spraw</w:t>
      </w:r>
      <w:r w:rsidR="00FB5571">
        <w:rPr>
          <w:rFonts w:ascii="Tahoma" w:hAnsi="Tahoma"/>
          <w:sz w:val="22"/>
          <w:szCs w:val="22"/>
          <w:lang w:val="pl-PL"/>
        </w:rPr>
        <w:t xml:space="preserve"> </w:t>
      </w:r>
      <w:bookmarkStart w:id="0" w:name="_GoBack"/>
      <w:bookmarkEnd w:id="0"/>
      <w:r w:rsidRPr="0026328F">
        <w:rPr>
          <w:rFonts w:ascii="Tahoma" w:hAnsi="Tahoma"/>
          <w:sz w:val="22"/>
          <w:szCs w:val="22"/>
          <w:lang w:val="pl-PL"/>
        </w:rPr>
        <w:t>i wykonywania czynności w tym praw i obowiązków</w:t>
      </w:r>
      <w:r w:rsidR="0026328F" w:rsidRPr="0026328F">
        <w:rPr>
          <w:rFonts w:ascii="Tahoma" w:hAnsi="Tahoma"/>
          <w:sz w:val="22"/>
          <w:szCs w:val="22"/>
          <w:lang w:val="pl-PL"/>
        </w:rPr>
        <w:t xml:space="preserve"> </w:t>
      </w:r>
      <w:r w:rsidRPr="0026328F">
        <w:rPr>
          <w:rFonts w:ascii="Tahoma" w:hAnsi="Tahoma"/>
          <w:sz w:val="22"/>
          <w:szCs w:val="22"/>
          <w:lang w:val="pl-PL"/>
        </w:rPr>
        <w:t>p o s t a n a w i a m, co następuje:</w:t>
      </w:r>
    </w:p>
    <w:p w:rsidR="007C01E2" w:rsidRPr="0026328F" w:rsidRDefault="002563BF" w:rsidP="0026328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Pr="0026328F" w:rsidRDefault="002563BF" w:rsidP="0026328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bookmarkStart w:id="1" w:name="__DdeLink__10575_1529866905"/>
      <w:r w:rsidRPr="0026328F">
        <w:rPr>
          <w:rFonts w:ascii="Tahoma" w:hAnsi="Tahoma"/>
          <w:b/>
          <w:sz w:val="22"/>
          <w:szCs w:val="22"/>
          <w:lang w:val="pl-PL"/>
        </w:rPr>
        <w:t>§</w:t>
      </w:r>
      <w:bookmarkEnd w:id="1"/>
      <w:r w:rsidRPr="0026328F">
        <w:rPr>
          <w:rFonts w:ascii="Tahoma" w:hAnsi="Tahoma"/>
          <w:b/>
          <w:sz w:val="22"/>
          <w:szCs w:val="22"/>
          <w:lang w:val="pl-PL"/>
        </w:rPr>
        <w:t xml:space="preserve"> 1</w:t>
      </w:r>
    </w:p>
    <w:p w:rsidR="007C01E2" w:rsidRPr="0026328F" w:rsidRDefault="007C01E2" w:rsidP="0026328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3A2D6B" w:rsidRPr="0026328F" w:rsidRDefault="003A2D6B" w:rsidP="0026328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u w:val="single"/>
          <w:lang w:val="pl-PL"/>
        </w:rPr>
      </w:pPr>
      <w:r w:rsidRPr="0026328F">
        <w:rPr>
          <w:rFonts w:ascii="Tahoma" w:hAnsi="Tahoma"/>
          <w:sz w:val="22"/>
          <w:szCs w:val="22"/>
          <w:lang w:val="pl-PL"/>
        </w:rPr>
        <w:t>Wyrazić zgodę na przeznaczenie do dzierżawy w trybie bezprzetargowym na okres 10 lat nw. nieruchomości położonych w Lubinie z przeznaczeniem na prowadzenie działalności gospodarczej:</w:t>
      </w:r>
    </w:p>
    <w:p w:rsidR="003A2D6B" w:rsidRPr="0026328F" w:rsidRDefault="003A2D6B" w:rsidP="0026328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3A2D6B" w:rsidRPr="0026328F" w:rsidRDefault="003A2D6B" w:rsidP="0026328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- 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 xml:space="preserve">część </w:t>
      </w:r>
      <w:r w:rsidRPr="0026328F">
        <w:rPr>
          <w:rFonts w:ascii="Tahoma" w:eastAsia="Times New Roman" w:hAnsi="Tahoma"/>
          <w:sz w:val="22"/>
          <w:szCs w:val="22"/>
          <w:lang w:val="pl-PL"/>
        </w:rPr>
        <w:t>działk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>i</w:t>
      </w: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 nr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 xml:space="preserve"> 102/15</w:t>
      </w:r>
      <w:r w:rsidRPr="0026328F">
        <w:rPr>
          <w:rFonts w:ascii="Tahoma" w:eastAsia="Times New Roman" w:hAnsi="Tahoma"/>
          <w:sz w:val="22"/>
          <w:szCs w:val="22"/>
          <w:lang w:val="pl-PL"/>
        </w:rPr>
        <w:t>,</w:t>
      </w:r>
      <w:bookmarkStart w:id="2" w:name="_GoBack1"/>
      <w:bookmarkEnd w:id="2"/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 obręb 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>8</w:t>
      </w: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>Sportowej</w:t>
      </w: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D54AF0" w:rsidRPr="0026328F">
        <w:rPr>
          <w:rFonts w:ascii="Tahoma" w:eastAsia="Times New Roman" w:hAnsi="Tahoma"/>
          <w:sz w:val="22"/>
          <w:szCs w:val="22"/>
          <w:lang w:val="pl-PL"/>
        </w:rPr>
        <w:t>61</w:t>
      </w:r>
      <w:r w:rsidR="0026328F">
        <w:rPr>
          <w:rFonts w:ascii="Tahoma" w:eastAsia="Times New Roman" w:hAnsi="Tahoma"/>
          <w:sz w:val="22"/>
          <w:szCs w:val="22"/>
          <w:lang w:val="pl-PL"/>
        </w:rPr>
        <w:t> </w:t>
      </w:r>
      <w:r w:rsidRPr="0026328F">
        <w:rPr>
          <w:rFonts w:ascii="Tahoma" w:eastAsia="Times New Roman" w:hAnsi="Tahoma"/>
          <w:sz w:val="22"/>
          <w:szCs w:val="22"/>
          <w:lang w:val="pl-PL"/>
        </w:rPr>
        <w:t>m</w:t>
      </w:r>
      <w:r w:rsidRPr="0026328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26328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D54AF0" w:rsidRPr="0026328F">
        <w:rPr>
          <w:rFonts w:ascii="Tahoma" w:hAnsi="Tahoma"/>
          <w:sz w:val="22"/>
          <w:szCs w:val="22"/>
          <w:lang w:val="pl-PL"/>
        </w:rPr>
        <w:t>477</w:t>
      </w:r>
      <w:r w:rsidR="00442C8D" w:rsidRPr="0026328F">
        <w:rPr>
          <w:rFonts w:ascii="Tahoma" w:hAnsi="Tahoma"/>
          <w:sz w:val="22"/>
          <w:szCs w:val="22"/>
          <w:lang w:val="pl-PL"/>
        </w:rPr>
        <w:t>,</w:t>
      </w:r>
      <w:r w:rsidR="00D54AF0" w:rsidRPr="0026328F">
        <w:rPr>
          <w:rFonts w:ascii="Tahoma" w:hAnsi="Tahoma"/>
          <w:sz w:val="22"/>
          <w:szCs w:val="22"/>
          <w:lang w:val="pl-PL"/>
        </w:rPr>
        <w:t>32</w:t>
      </w:r>
      <w:r w:rsidRPr="0026328F">
        <w:rPr>
          <w:rFonts w:ascii="Tahoma" w:hAnsi="Tahoma"/>
          <w:sz w:val="22"/>
          <w:szCs w:val="22"/>
          <w:lang w:val="pl-PL"/>
        </w:rPr>
        <w:t xml:space="preserve"> zł netto </w:t>
      </w:r>
      <w:r w:rsidR="00442C8D" w:rsidRPr="0026328F">
        <w:rPr>
          <w:rFonts w:ascii="Tahoma" w:hAnsi="Tahoma"/>
          <w:sz w:val="22"/>
          <w:szCs w:val="22"/>
          <w:lang w:val="pl-PL"/>
        </w:rPr>
        <w:t>miesięcznie</w:t>
      </w:r>
      <w:r w:rsidRPr="0026328F">
        <w:rPr>
          <w:rFonts w:ascii="Tahoma" w:hAnsi="Tahoma"/>
          <w:sz w:val="22"/>
          <w:szCs w:val="22"/>
          <w:lang w:val="pl-PL"/>
        </w:rPr>
        <w:t xml:space="preserve">. </w:t>
      </w:r>
      <w:r w:rsidRPr="0026328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3A2D6B" w:rsidRPr="0026328F" w:rsidRDefault="003A2D6B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D54AF0" w:rsidRPr="0026328F" w:rsidRDefault="00D54AF0" w:rsidP="0026328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eastAsia="Times New Roman" w:hAnsi="Tahoma"/>
          <w:sz w:val="22"/>
          <w:szCs w:val="22"/>
          <w:lang w:val="pl-PL"/>
        </w:rPr>
        <w:t>- część działki nr 102/15, obręb 8 miasta Lubina, przy ul. Sportowej, o łącznej powierzchni 43</w:t>
      </w:r>
      <w:r w:rsidR="0026328F">
        <w:rPr>
          <w:rFonts w:ascii="Tahoma" w:eastAsia="Times New Roman" w:hAnsi="Tahoma"/>
          <w:sz w:val="22"/>
          <w:szCs w:val="22"/>
          <w:lang w:val="pl-PL"/>
        </w:rPr>
        <w:t> </w:t>
      </w:r>
      <w:r w:rsidRPr="0026328F">
        <w:rPr>
          <w:rFonts w:ascii="Tahoma" w:eastAsia="Times New Roman" w:hAnsi="Tahoma"/>
          <w:sz w:val="22"/>
          <w:szCs w:val="22"/>
          <w:lang w:val="pl-PL"/>
        </w:rPr>
        <w:t>m</w:t>
      </w:r>
      <w:r w:rsidRPr="0026328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26328F">
        <w:rPr>
          <w:rFonts w:ascii="Tahoma" w:hAnsi="Tahoma"/>
          <w:sz w:val="22"/>
          <w:szCs w:val="22"/>
          <w:lang w:val="pl-PL"/>
        </w:rPr>
        <w:t xml:space="preserve"> ze stawką czynszu ustaloną w wysokości 336,47 zł netto miesięcznie. </w:t>
      </w:r>
      <w:r w:rsidRPr="0026328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3A2D6B" w:rsidRPr="0026328F" w:rsidRDefault="003A2D6B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3A2D6B" w:rsidRPr="0026328F" w:rsidRDefault="00D54AF0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26328F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:rsidR="003A2D6B" w:rsidRPr="0026328F" w:rsidRDefault="003A2D6B" w:rsidP="0026328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26328F">
        <w:rPr>
          <w:rFonts w:ascii="Tahoma" w:hAnsi="Tahoma"/>
          <w:sz w:val="22"/>
          <w:szCs w:val="22"/>
          <w:lang w:val="pl-PL"/>
        </w:rPr>
        <w:t xml:space="preserve">- z zachowaniem trzymiesięcznego okresu wypowiedzenia warunków umowy, bądź </w:t>
      </w:r>
      <w:r w:rsidRPr="0026328F">
        <w:rPr>
          <w:rFonts w:ascii="Tahoma" w:hAnsi="Tahoma"/>
          <w:sz w:val="22"/>
          <w:szCs w:val="22"/>
          <w:lang w:val="pl-PL"/>
        </w:rPr>
        <w:br/>
        <w:t>w każdym momencie na mocy porozumienia.</w:t>
      </w:r>
    </w:p>
    <w:p w:rsidR="00CA0027" w:rsidRPr="0026328F" w:rsidRDefault="00CA0027" w:rsidP="0026328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9415AD" w:rsidRPr="0026328F" w:rsidRDefault="009415AD" w:rsidP="0026328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>§ 2</w:t>
      </w:r>
    </w:p>
    <w:p w:rsidR="00C47B91" w:rsidRPr="0026328F" w:rsidRDefault="00C47B91" w:rsidP="0026328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3A2D6B" w:rsidRPr="0026328F" w:rsidRDefault="003A2D6B" w:rsidP="0026328F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  <w:r w:rsidRPr="0026328F">
        <w:rPr>
          <w:rFonts w:ascii="Tahoma" w:hAnsi="Tahoma"/>
          <w:sz w:val="22"/>
          <w:szCs w:val="22"/>
          <w:lang w:val="pl-PL"/>
        </w:rPr>
        <w:t>Szczegółowe warunki dotyczące dzierżaw, o których mowa w § 1, zostaną określone odrębnie.</w:t>
      </w:r>
    </w:p>
    <w:p w:rsidR="0026328F" w:rsidRPr="0026328F" w:rsidRDefault="0026328F" w:rsidP="0026328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26328F" w:rsidRDefault="002563BF" w:rsidP="0026328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26328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3A2D6B" w:rsidRPr="0026328F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26328F" w:rsidRDefault="007C01E2" w:rsidP="0026328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26328F" w:rsidRDefault="002563BF" w:rsidP="0026328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26328F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26328F">
        <w:rPr>
          <w:rFonts w:ascii="Tahoma" w:hAnsi="Tahoma"/>
          <w:sz w:val="22"/>
          <w:szCs w:val="22"/>
          <w:lang w:val="pl-PL"/>
        </w:rPr>
        <w:t xml:space="preserve">ycie z dniem </w:t>
      </w:r>
      <w:r w:rsidR="0026328F" w:rsidRPr="0026328F">
        <w:rPr>
          <w:rFonts w:ascii="Tahoma" w:hAnsi="Tahoma"/>
          <w:sz w:val="22"/>
          <w:szCs w:val="22"/>
          <w:lang w:val="pl-PL"/>
        </w:rPr>
        <w:t xml:space="preserve">2 sierpnia </w:t>
      </w:r>
      <w:r w:rsidR="00C42BBD" w:rsidRPr="0026328F">
        <w:rPr>
          <w:rFonts w:ascii="Tahoma" w:hAnsi="Tahoma"/>
          <w:sz w:val="22"/>
          <w:szCs w:val="22"/>
          <w:lang w:val="pl-PL"/>
        </w:rPr>
        <w:t>202</w:t>
      </w:r>
      <w:r w:rsidR="00D54AF0" w:rsidRPr="0026328F">
        <w:rPr>
          <w:rFonts w:ascii="Tahoma" w:hAnsi="Tahoma"/>
          <w:sz w:val="22"/>
          <w:szCs w:val="22"/>
          <w:lang w:val="pl-PL"/>
        </w:rPr>
        <w:t>3</w:t>
      </w:r>
      <w:r w:rsidR="00394311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26328F">
        <w:rPr>
          <w:rFonts w:ascii="Tahoma" w:hAnsi="Tahoma"/>
          <w:sz w:val="22"/>
          <w:szCs w:val="22"/>
          <w:lang w:val="pl-PL"/>
        </w:rPr>
        <w:t>r.</w:t>
      </w:r>
    </w:p>
    <w:p w:rsidR="0026328F" w:rsidRPr="0026328F" w:rsidRDefault="0026328F" w:rsidP="0026328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26328F" w:rsidRPr="0026328F" w:rsidRDefault="0026328F" w:rsidP="0026328F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26328F" w:rsidRPr="0026328F" w:rsidRDefault="0026328F" w:rsidP="0026328F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  <w:r w:rsidRPr="0026328F">
        <w:rPr>
          <w:rFonts w:ascii="Tahoma" w:hAnsi="Tahoma" w:cs="Tahoma"/>
          <w:sz w:val="22"/>
          <w:szCs w:val="22"/>
        </w:rPr>
        <w:t xml:space="preserve">z up. PREZYDENTA MIASTA </w:t>
      </w:r>
    </w:p>
    <w:p w:rsidR="0026328F" w:rsidRPr="0026328F" w:rsidRDefault="0026328F" w:rsidP="0026328F">
      <w:pPr>
        <w:pStyle w:val="NormalnyWeb"/>
        <w:spacing w:before="0" w:beforeAutospacing="0" w:after="0"/>
        <w:ind w:left="5664"/>
        <w:rPr>
          <w:rFonts w:ascii="Tahoma" w:hAnsi="Tahoma" w:cs="Tahoma"/>
          <w:sz w:val="22"/>
          <w:szCs w:val="22"/>
        </w:rPr>
      </w:pPr>
      <w:r w:rsidRPr="0026328F">
        <w:rPr>
          <w:rFonts w:ascii="Tahoma" w:hAnsi="Tahoma" w:cs="Tahoma"/>
          <w:sz w:val="22"/>
          <w:szCs w:val="22"/>
        </w:rPr>
        <w:t>/-/ Tomasz Ochocki</w:t>
      </w:r>
      <w:r w:rsidRPr="0026328F">
        <w:rPr>
          <w:rFonts w:ascii="Tahoma" w:hAnsi="Tahoma" w:cs="Tahoma"/>
          <w:sz w:val="22"/>
          <w:szCs w:val="22"/>
        </w:rPr>
        <w:br/>
        <w:t>Sekretarz Miasta</w:t>
      </w:r>
    </w:p>
    <w:p w:rsidR="0026328F" w:rsidRPr="0026328F" w:rsidRDefault="0026328F" w:rsidP="0026328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</w:p>
    <w:sectPr w:rsidR="0026328F" w:rsidRPr="0026328F" w:rsidSect="0026328F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10731A"/>
    <w:rsid w:val="001E5360"/>
    <w:rsid w:val="0022060B"/>
    <w:rsid w:val="0024389C"/>
    <w:rsid w:val="00254025"/>
    <w:rsid w:val="002563BF"/>
    <w:rsid w:val="0026328F"/>
    <w:rsid w:val="002F5DBF"/>
    <w:rsid w:val="003331E2"/>
    <w:rsid w:val="003564B0"/>
    <w:rsid w:val="00394311"/>
    <w:rsid w:val="003A2D6B"/>
    <w:rsid w:val="00442C8D"/>
    <w:rsid w:val="004611AC"/>
    <w:rsid w:val="004E71BD"/>
    <w:rsid w:val="00643B0D"/>
    <w:rsid w:val="007B2A90"/>
    <w:rsid w:val="007C01E2"/>
    <w:rsid w:val="008069C7"/>
    <w:rsid w:val="008F47CF"/>
    <w:rsid w:val="009415AD"/>
    <w:rsid w:val="009451EE"/>
    <w:rsid w:val="00980FAE"/>
    <w:rsid w:val="00984AB3"/>
    <w:rsid w:val="00A11ADB"/>
    <w:rsid w:val="00BD0BD0"/>
    <w:rsid w:val="00C42BBD"/>
    <w:rsid w:val="00C47B91"/>
    <w:rsid w:val="00C5606F"/>
    <w:rsid w:val="00C6619D"/>
    <w:rsid w:val="00CA0027"/>
    <w:rsid w:val="00D14035"/>
    <w:rsid w:val="00D54AF0"/>
    <w:rsid w:val="00D8057C"/>
    <w:rsid w:val="00D96A48"/>
    <w:rsid w:val="00DF75D4"/>
    <w:rsid w:val="00E3158C"/>
    <w:rsid w:val="00E54FB1"/>
    <w:rsid w:val="00E8273E"/>
    <w:rsid w:val="00FB5571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26328F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60EA1-3988-4EEB-B6E5-B3B2E4D84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4</cp:revision>
  <cp:lastPrinted>2023-08-03T06:52:00Z</cp:lastPrinted>
  <dcterms:created xsi:type="dcterms:W3CDTF">2023-08-09T12:55:00Z</dcterms:created>
  <dcterms:modified xsi:type="dcterms:W3CDTF">2023-08-09T12:56:00Z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