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E92" w:rsidRPr="005E7F21" w:rsidRDefault="0099313C" w:rsidP="00A35E92">
      <w:pPr>
        <w:pStyle w:val="Nagwek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</w:t>
      </w:r>
      <w:r w:rsidR="00800AD0">
        <w:rPr>
          <w:rFonts w:ascii="Tahoma" w:hAnsi="Tahoma" w:cs="Tahoma"/>
          <w:sz w:val="22"/>
          <w:szCs w:val="22"/>
        </w:rPr>
        <w:t>.348</w:t>
      </w:r>
      <w:r w:rsidR="00A35E92" w:rsidRPr="005E7F21">
        <w:rPr>
          <w:rFonts w:ascii="Tahoma" w:hAnsi="Tahoma" w:cs="Tahoma"/>
          <w:sz w:val="22"/>
          <w:szCs w:val="22"/>
        </w:rPr>
        <w:t>.2023</w:t>
      </w:r>
    </w:p>
    <w:p w:rsidR="00A35E92" w:rsidRPr="005E7F21" w:rsidRDefault="00A35E92" w:rsidP="00A35E92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A35E92" w:rsidRPr="005E7F21" w:rsidRDefault="0099313C" w:rsidP="00A35E92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800AD0">
        <w:rPr>
          <w:rFonts w:ascii="Tahoma" w:hAnsi="Tahoma" w:cs="Tahoma"/>
          <w:b/>
          <w:sz w:val="22"/>
          <w:szCs w:val="22"/>
        </w:rPr>
        <w:t>10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="005423ED">
        <w:rPr>
          <w:rFonts w:ascii="Tahoma" w:hAnsi="Tahoma" w:cs="Tahoma"/>
          <w:b/>
          <w:sz w:val="22"/>
          <w:szCs w:val="22"/>
        </w:rPr>
        <w:t>LISTOPADA</w:t>
      </w:r>
      <w:r w:rsidR="00A35E92">
        <w:rPr>
          <w:rFonts w:ascii="Tahoma" w:hAnsi="Tahoma" w:cs="Tahoma"/>
          <w:b/>
          <w:sz w:val="22"/>
          <w:szCs w:val="22"/>
        </w:rPr>
        <w:t xml:space="preserve"> </w:t>
      </w:r>
      <w:r w:rsidR="00A35E92" w:rsidRPr="005E7F21">
        <w:rPr>
          <w:rFonts w:ascii="Tahoma" w:hAnsi="Tahoma" w:cs="Tahoma"/>
          <w:b/>
          <w:sz w:val="22"/>
          <w:szCs w:val="22"/>
        </w:rPr>
        <w:t>2023 R.</w:t>
      </w: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0E27E5" w:rsidP="00A35E92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30 ust. 2 pkt</w:t>
      </w:r>
      <w:r w:rsidR="00A35E92" w:rsidRPr="005E7F21">
        <w:rPr>
          <w:rFonts w:ascii="Tahoma" w:hAnsi="Tahoma" w:cs="Tahoma"/>
          <w:sz w:val="22"/>
          <w:szCs w:val="22"/>
        </w:rPr>
        <w:t xml:space="preserve"> 1 ustawy z dnia 8 marca 1990 r. o samorządzie gminnym (tekst jednolity: Dz. U. z 2023 r. poz. 40</w:t>
      </w:r>
      <w:r w:rsidR="00A35E92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A35E92">
        <w:rPr>
          <w:rFonts w:ascii="Tahoma" w:hAnsi="Tahoma" w:cs="Tahoma"/>
          <w:sz w:val="22"/>
          <w:szCs w:val="22"/>
        </w:rPr>
        <w:t>późn</w:t>
      </w:r>
      <w:proofErr w:type="spellEnd"/>
      <w:r w:rsidR="00A35E92">
        <w:rPr>
          <w:rFonts w:ascii="Tahoma" w:hAnsi="Tahoma" w:cs="Tahoma"/>
          <w:sz w:val="22"/>
          <w:szCs w:val="22"/>
        </w:rPr>
        <w:t>. zm.) oraz § 19 ust. 1 pkt</w:t>
      </w:r>
      <w:r w:rsidR="00A35E92" w:rsidRPr="005E7F21">
        <w:rPr>
          <w:rFonts w:ascii="Tahoma" w:hAnsi="Tahoma" w:cs="Tahoma"/>
          <w:sz w:val="22"/>
          <w:szCs w:val="22"/>
        </w:rPr>
        <w:t xml:space="preserve"> 2) Statutu Miasta Lubina postanawiam,</w:t>
      </w:r>
      <w:r w:rsidR="00A35E92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="00A35E92" w:rsidRPr="005E7F21">
        <w:rPr>
          <w:rFonts w:ascii="Tahoma" w:hAnsi="Tahoma" w:cs="Tahoma"/>
          <w:sz w:val="22"/>
          <w:szCs w:val="22"/>
        </w:rPr>
        <w:t>co następuje:</w:t>
      </w: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1</w:t>
      </w: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</w:t>
      </w:r>
      <w:r>
        <w:rPr>
          <w:rFonts w:ascii="Tahoma" w:hAnsi="Tahoma" w:cs="Tahoma"/>
          <w:sz w:val="22"/>
          <w:szCs w:val="22"/>
        </w:rPr>
        <w:t xml:space="preserve"> do Rady Miejskiej w Lubinie n</w:t>
      </w:r>
      <w:r w:rsidRPr="005E7F21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.</w:t>
      </w:r>
      <w:r w:rsidRPr="005E7F21">
        <w:rPr>
          <w:rFonts w:ascii="Tahoma" w:hAnsi="Tahoma" w:cs="Tahoma"/>
          <w:sz w:val="22"/>
          <w:szCs w:val="22"/>
        </w:rPr>
        <w:t xml:space="preserve">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A35E92" w:rsidRPr="005E7F21" w:rsidRDefault="00A35E92" w:rsidP="00A35E92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A35E92" w:rsidRPr="00E942C7" w:rsidRDefault="000E27E5" w:rsidP="00A35E92">
      <w:pPr>
        <w:pStyle w:val="Standard"/>
        <w:numPr>
          <w:ilvl w:val="0"/>
          <w:numId w:val="1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szczegółowych zasad ponoszenia odpłatności za pobyt </w:t>
      </w:r>
      <w:r>
        <w:rPr>
          <w:rFonts w:ascii="Tahoma" w:hAnsi="Tahoma" w:cs="Tahoma"/>
          <w:b/>
          <w:sz w:val="22"/>
          <w:szCs w:val="22"/>
        </w:rPr>
        <w:br/>
        <w:t>w mieszkaniach wspomaganych lub treningowych.</w:t>
      </w:r>
    </w:p>
    <w:p w:rsidR="00A35E92" w:rsidRPr="00E942C7" w:rsidRDefault="00A35E92" w:rsidP="00A35E92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2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Default="00A35E92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 w:rsidR="00800AD0">
        <w:rPr>
          <w:rFonts w:ascii="Tahoma" w:hAnsi="Tahoma" w:cs="Tahoma"/>
          <w:sz w:val="22"/>
          <w:szCs w:val="22"/>
        </w:rPr>
        <w:t>zenie wchodzi w życie z dniem 10</w:t>
      </w:r>
      <w:r w:rsidR="00E73BA5">
        <w:rPr>
          <w:rFonts w:ascii="Tahoma" w:hAnsi="Tahoma" w:cs="Tahoma"/>
          <w:sz w:val="22"/>
          <w:szCs w:val="22"/>
        </w:rPr>
        <w:t xml:space="preserve"> </w:t>
      </w:r>
      <w:r w:rsidR="005423ED">
        <w:rPr>
          <w:rFonts w:ascii="Tahoma" w:hAnsi="Tahoma" w:cs="Tahoma"/>
          <w:sz w:val="22"/>
          <w:szCs w:val="22"/>
        </w:rPr>
        <w:t>listopada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9F2C38" w:rsidRDefault="009F2C38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F2C38" w:rsidRDefault="009F2C38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F2C38" w:rsidRDefault="009F2C38" w:rsidP="009F2C38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9F2C38" w:rsidRDefault="009F2C38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35E92" w:rsidRDefault="00A35E92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A35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92"/>
    <w:rsid w:val="000E27E5"/>
    <w:rsid w:val="005423ED"/>
    <w:rsid w:val="0060659A"/>
    <w:rsid w:val="007D78F4"/>
    <w:rsid w:val="00800AD0"/>
    <w:rsid w:val="0099313C"/>
    <w:rsid w:val="009F2C38"/>
    <w:rsid w:val="00A35E92"/>
    <w:rsid w:val="00AB0F2B"/>
    <w:rsid w:val="00E73BA5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0738A-888B-41DC-A7ED-481EFA5C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5E92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A35E9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35E9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Nagwek1">
    <w:name w:val="Nagłówek1"/>
    <w:basedOn w:val="Normalny"/>
    <w:next w:val="Podtytu"/>
    <w:rsid w:val="00A35E92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35E9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35E92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A35E92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A35E92"/>
    <w:rPr>
      <w:rFonts w:ascii="Arial" w:eastAsia="Times New Roman" w:hAnsi="Arial" w:cs="Arial"/>
      <w:b/>
      <w:sz w:val="24"/>
      <w:szCs w:val="20"/>
      <w:lang w:eastAsia="zh-CN"/>
    </w:rPr>
  </w:style>
  <w:style w:type="paragraph" w:customStyle="1" w:styleId="Standard">
    <w:name w:val="Standard"/>
    <w:rsid w:val="00A35E9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paragraph" w:customStyle="1" w:styleId="Textbody">
    <w:name w:val="Text body"/>
    <w:basedOn w:val="Standard"/>
    <w:rsid w:val="00A35E9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A35E9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A35E9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0F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F2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9F2C38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3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9</cp:revision>
  <cp:lastPrinted>2023-11-06T13:34:00Z</cp:lastPrinted>
  <dcterms:created xsi:type="dcterms:W3CDTF">2023-10-17T13:55:00Z</dcterms:created>
  <dcterms:modified xsi:type="dcterms:W3CDTF">2023-11-17T13:56:00Z</dcterms:modified>
</cp:coreProperties>
</file>