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6DD4" w:rsidRPr="00C20490" w:rsidRDefault="002D6DD4" w:rsidP="002D6DD4">
      <w:pPr>
        <w:jc w:val="right"/>
        <w:rPr>
          <w:rFonts w:ascii="Times New Roman" w:hAnsi="Times New Roman" w:cs="Times New Roman"/>
          <w:sz w:val="24"/>
          <w:szCs w:val="24"/>
        </w:rPr>
      </w:pPr>
      <w:r w:rsidRPr="00C20490">
        <w:rPr>
          <w:rFonts w:ascii="Times New Roman" w:hAnsi="Times New Roman" w:cs="Times New Roman"/>
          <w:sz w:val="24"/>
          <w:szCs w:val="24"/>
        </w:rPr>
        <w:t>Lubin</w:t>
      </w:r>
      <w:r>
        <w:rPr>
          <w:rFonts w:ascii="Times New Roman" w:hAnsi="Times New Roman" w:cs="Times New Roman"/>
          <w:sz w:val="24"/>
          <w:szCs w:val="24"/>
        </w:rPr>
        <w:t>, dnia ……………………………</w:t>
      </w:r>
    </w:p>
    <w:tbl>
      <w:tblPr>
        <w:tblpPr w:leftFromText="141" w:rightFromText="141" w:vertAnchor="text" w:tblpXSpec="center" w:tblpY="1"/>
        <w:tblOverlap w:val="never"/>
        <w:tblW w:w="9284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465"/>
        <w:gridCol w:w="4819"/>
      </w:tblGrid>
      <w:tr w:rsidR="002D6DD4" w:rsidRPr="00791096" w:rsidTr="00943CA6">
        <w:trPr>
          <w:trHeight w:val="1799"/>
          <w:jc w:val="center"/>
        </w:trPr>
        <w:tc>
          <w:tcPr>
            <w:tcW w:w="4465" w:type="dxa"/>
          </w:tcPr>
          <w:p w:rsidR="002D6DD4" w:rsidRDefault="002D6DD4" w:rsidP="00943CA6">
            <w:pPr>
              <w:spacing w:before="100"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791096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Nazwisko, imię, nazwa podmiotu gospodarczego lub instytucji, adres i tel.</w:t>
            </w:r>
          </w:p>
          <w:p w:rsidR="002D6DD4" w:rsidRPr="00791096" w:rsidRDefault="002D6DD4" w:rsidP="00943CA6">
            <w:pPr>
              <w:spacing w:before="100"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  <w:p w:rsidR="002D6DD4" w:rsidRPr="00791096" w:rsidRDefault="002D6DD4" w:rsidP="00943CA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096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.............................................................</w:t>
            </w:r>
            <w:r w:rsidRPr="00791096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....................………………….</w:t>
            </w:r>
          </w:p>
        </w:tc>
        <w:tc>
          <w:tcPr>
            <w:tcW w:w="4819" w:type="dxa"/>
          </w:tcPr>
          <w:p w:rsidR="002D6DD4" w:rsidRPr="00791096" w:rsidRDefault="002D6DD4" w:rsidP="00943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D6DD4" w:rsidRPr="00791096" w:rsidRDefault="002D6DD4" w:rsidP="00943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910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PREZYDENT</w:t>
            </w:r>
          </w:p>
          <w:p w:rsidR="002D6DD4" w:rsidRPr="00791096" w:rsidRDefault="002D6DD4" w:rsidP="00943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910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MIASTA LUBINA</w:t>
            </w:r>
          </w:p>
          <w:p w:rsidR="002D6DD4" w:rsidRPr="00791096" w:rsidRDefault="002D6DD4" w:rsidP="00943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09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WYDZIAŁ GOSPODARKI GRUNTAMI, ARCHITEKTURY </w:t>
            </w:r>
            <w:r w:rsidR="00C17B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                          </w:t>
            </w:r>
            <w:r w:rsidRPr="0079109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 OCHRONY ŚRODOWISKA</w:t>
            </w:r>
          </w:p>
          <w:p w:rsidR="002D6DD4" w:rsidRPr="00791096" w:rsidRDefault="002D6DD4" w:rsidP="00943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09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UL. JANA KILIŃSKIEGO 10</w:t>
            </w:r>
          </w:p>
          <w:p w:rsidR="002D6DD4" w:rsidRPr="00791096" w:rsidRDefault="002D6DD4" w:rsidP="00943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09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59 – 300 LUBIN</w:t>
            </w:r>
          </w:p>
        </w:tc>
      </w:tr>
    </w:tbl>
    <w:p w:rsidR="003D15D0" w:rsidRDefault="003D15D0"/>
    <w:p w:rsidR="002D6DD4" w:rsidRDefault="002D6DD4" w:rsidP="002D6DD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bookmarkStart w:id="0" w:name="Wniosek"/>
      <w:r w:rsidRPr="002D6DD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WNIOSEK O WYDANIE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OPINII DOTYCZĄCEJ FORMY                                  I LOKALIZACJI SZYLDU</w:t>
      </w:r>
    </w:p>
    <w:p w:rsidR="002D6DD4" w:rsidRDefault="002D6DD4" w:rsidP="002D6DD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D6DD4" w:rsidRDefault="00F561C6" w:rsidP="00F561C6">
      <w:pPr>
        <w:keepNext/>
        <w:spacing w:after="0" w:line="240" w:lineRule="auto"/>
        <w:ind w:firstLine="708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Zwracam się z prośbą o wydanie opinii dotyczącej szyldu* / projektu szyldu* firmy znajdującej się przy ul. ………………………………………. w Lubinie.</w:t>
      </w:r>
    </w:p>
    <w:p w:rsidR="00F561C6" w:rsidRDefault="00F561C6" w:rsidP="00F561C6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561C6" w:rsidRDefault="00F561C6" w:rsidP="00F561C6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F561C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*niewłaściwe skreślić </w:t>
      </w:r>
    </w:p>
    <w:p w:rsidR="00F561C6" w:rsidRDefault="00F561C6" w:rsidP="00F561C6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561C6" w:rsidRPr="00FA0A7F" w:rsidRDefault="00F561C6" w:rsidP="00F561C6">
      <w:pPr>
        <w:pStyle w:val="Akapitzlist"/>
        <w:keepNext/>
        <w:numPr>
          <w:ilvl w:val="0"/>
          <w:numId w:val="1"/>
        </w:num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0A7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Miejsce prowadzenia działalności gospodarczej</w:t>
      </w:r>
      <w:r w:rsidR="00FA0A7F" w:rsidRPr="00FA0A7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(właściwe zaznaczyć)</w:t>
      </w:r>
      <w:r w:rsidRPr="00FA0A7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:rsidR="00F561C6" w:rsidRDefault="00F561C6" w:rsidP="00F561C6">
      <w:pPr>
        <w:pStyle w:val="Akapitzlist"/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□ w budynku</w:t>
      </w:r>
    </w:p>
    <w:p w:rsidR="00F561C6" w:rsidRDefault="00F561C6" w:rsidP="00F561C6">
      <w:pPr>
        <w:pStyle w:val="Akapitzlist"/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□ inne ……………………………………………………………………………………</w:t>
      </w:r>
    </w:p>
    <w:p w:rsidR="00F561C6" w:rsidRDefault="00F561C6" w:rsidP="00F561C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561C6" w:rsidRPr="00FA0A7F" w:rsidRDefault="00F561C6" w:rsidP="00F561C6">
      <w:pPr>
        <w:pStyle w:val="Akapitzlist"/>
        <w:keepNext/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0A7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Rodzaj nośnika informacji wizualnej</w:t>
      </w:r>
      <w:r w:rsidR="00FA0A7F" w:rsidRPr="00FA0A7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(właściwe zaznaczyć)</w:t>
      </w:r>
      <w:r w:rsidRPr="00FA0A7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:rsidR="00F561C6" w:rsidRDefault="00F561C6" w:rsidP="00F561C6">
      <w:pPr>
        <w:pStyle w:val="Akapitzlist"/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□ szyld płaski na budynku</w:t>
      </w:r>
    </w:p>
    <w:p w:rsidR="00F561C6" w:rsidRDefault="00F561C6" w:rsidP="00F561C6">
      <w:pPr>
        <w:pStyle w:val="Akapitzlist"/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□ szyld na wysięgniku – szyld semaforowy</w:t>
      </w:r>
    </w:p>
    <w:p w:rsidR="00F561C6" w:rsidRDefault="00F561C6" w:rsidP="00F561C6">
      <w:pPr>
        <w:pStyle w:val="Akapitzlist"/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□ transparent</w:t>
      </w:r>
    </w:p>
    <w:p w:rsidR="00F561C6" w:rsidRDefault="00F561C6" w:rsidP="00F561C6">
      <w:pPr>
        <w:pStyle w:val="Akapitzlist"/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□ szyld przenośny – stojak </w:t>
      </w:r>
    </w:p>
    <w:p w:rsidR="00F561C6" w:rsidRDefault="00F561C6" w:rsidP="00F561C6">
      <w:pPr>
        <w:pStyle w:val="Akapitzlist"/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□ wyklejka – szyld naklejany</w:t>
      </w:r>
    </w:p>
    <w:p w:rsidR="00F561C6" w:rsidRDefault="00F561C6" w:rsidP="00F561C6">
      <w:pPr>
        <w:pStyle w:val="Akapitzlist"/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□ inny ……………………………………………………………………………………</w:t>
      </w:r>
    </w:p>
    <w:p w:rsidR="00F561C6" w:rsidRDefault="00F561C6" w:rsidP="00F561C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561C6" w:rsidRPr="00FA0A7F" w:rsidRDefault="00F561C6" w:rsidP="00F561C6">
      <w:pPr>
        <w:pStyle w:val="Akapitzlist"/>
        <w:keepNext/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0A7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Opis kolorystyki i materiałów:</w:t>
      </w:r>
    </w:p>
    <w:p w:rsidR="00F561C6" w:rsidRDefault="00F561C6" w:rsidP="00F561C6">
      <w:pPr>
        <w:pStyle w:val="Akapitzlist"/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...…………………………………………………………………………………………...…………………………………………………………………………………………..…………………………………………………………………………………………...……………………………………………………………………………………….......</w:t>
      </w:r>
    </w:p>
    <w:p w:rsidR="00F561C6" w:rsidRDefault="00F561C6" w:rsidP="00F561C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561C6" w:rsidRPr="00FA0A7F" w:rsidRDefault="00F561C6" w:rsidP="00F561C6">
      <w:pPr>
        <w:pStyle w:val="Akapitzlist"/>
        <w:keepNext/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0A7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Wymiary: </w:t>
      </w:r>
    </w:p>
    <w:p w:rsidR="00F561C6" w:rsidRDefault="00F561C6" w:rsidP="00F561C6">
      <w:pPr>
        <w:pStyle w:val="Akapitzlist"/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561C6" w:rsidRDefault="00F561C6" w:rsidP="00F561C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561C6" w:rsidRPr="00F561C6" w:rsidRDefault="00FA0A7F" w:rsidP="00F561C6">
      <w:pPr>
        <w:pStyle w:val="Akapitzlist"/>
        <w:keepNext/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Liczba </w:t>
      </w:r>
      <w:r w:rsidR="00F561C6" w:rsidRPr="00FA0A7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szyldów:</w:t>
      </w:r>
      <w:r w:rsidR="00F561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</w:p>
    <w:p w:rsidR="00F561C6" w:rsidRPr="00F561C6" w:rsidRDefault="00F561C6" w:rsidP="00F561C6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94276" w:rsidRDefault="00B94276" w:rsidP="00B94276">
      <w:pPr>
        <w:pStyle w:val="Akapitzlist"/>
        <w:keepNext/>
        <w:numPr>
          <w:ilvl w:val="0"/>
          <w:numId w:val="1"/>
        </w:num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0A7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Lokalizacja szyldu:</w:t>
      </w:r>
      <w:r w:rsidRPr="00B942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</w:t>
      </w:r>
      <w:r w:rsidR="00FA0A7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……………………...…………………………………………………………………………………………...</w:t>
      </w:r>
    </w:p>
    <w:p w:rsidR="00B94276" w:rsidRPr="00B94276" w:rsidRDefault="00B94276" w:rsidP="00B94276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94276" w:rsidRPr="00B94276" w:rsidRDefault="00B94276" w:rsidP="00B94276">
      <w:pPr>
        <w:pStyle w:val="Akapitzli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94276" w:rsidRPr="00FA0A7F" w:rsidRDefault="00B94276" w:rsidP="00B94276">
      <w:pPr>
        <w:pStyle w:val="Akapitzlist"/>
        <w:keepNext/>
        <w:numPr>
          <w:ilvl w:val="0"/>
          <w:numId w:val="1"/>
        </w:num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0A7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Do wniosku załączam</w:t>
      </w:r>
      <w:r w:rsidR="00FA0A7F" w:rsidRPr="00FA0A7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(właściwe zaznaczyć)</w:t>
      </w:r>
      <w:r w:rsidRPr="00FA0A7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:rsidR="00B94276" w:rsidRPr="00B94276" w:rsidRDefault="00B94276" w:rsidP="00B94276">
      <w:pPr>
        <w:pStyle w:val="Akapitzli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94276" w:rsidRDefault="00B94276" w:rsidP="00B94276">
      <w:pPr>
        <w:pStyle w:val="Akapitzlist"/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□ projekt plastyczny w skali i kolorze</w:t>
      </w:r>
    </w:p>
    <w:p w:rsidR="00B94276" w:rsidRDefault="00B94276" w:rsidP="00B94276">
      <w:pPr>
        <w:pStyle w:val="Akapitzlist"/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□ aktualne fotografie istniejącego nośnika informacji wizualnej i otoczenia</w:t>
      </w:r>
    </w:p>
    <w:p w:rsidR="00FA0A7F" w:rsidRDefault="00FA0A7F" w:rsidP="00FA0A7F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0A7F" w:rsidRDefault="00FA0A7F" w:rsidP="00FA0A7F">
      <w:pPr>
        <w:rPr>
          <w:rFonts w:ascii="Times New Roman" w:hAnsi="Times New Roman" w:cs="Times New Roman"/>
          <w:sz w:val="24"/>
          <w:szCs w:val="24"/>
        </w:rPr>
      </w:pPr>
    </w:p>
    <w:p w:rsidR="00D252BA" w:rsidRDefault="00D252BA" w:rsidP="00FA0A7F">
      <w:pPr>
        <w:rPr>
          <w:rFonts w:ascii="Times New Roman" w:hAnsi="Times New Roman" w:cs="Times New Roman"/>
          <w:sz w:val="24"/>
          <w:szCs w:val="24"/>
        </w:rPr>
      </w:pPr>
    </w:p>
    <w:p w:rsidR="00D252BA" w:rsidRDefault="00D252BA" w:rsidP="00FA0A7F">
      <w:pPr>
        <w:rPr>
          <w:rFonts w:ascii="Times New Roman" w:hAnsi="Times New Roman" w:cs="Times New Roman"/>
          <w:sz w:val="24"/>
          <w:szCs w:val="24"/>
        </w:rPr>
      </w:pPr>
    </w:p>
    <w:p w:rsidR="00D252BA" w:rsidRDefault="00D252BA" w:rsidP="00D252B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0"/>
          <w:szCs w:val="20"/>
          <w:lang w:eastAsia="pl-PL" w:bidi="hi-IN"/>
        </w:rPr>
      </w:pPr>
      <w:r>
        <w:rPr>
          <w:rFonts w:ascii="Times New Roman" w:eastAsia="Times New Roman" w:hAnsi="Times New Roman" w:cs="Times New Roman"/>
          <w:b/>
          <w:kern w:val="3"/>
          <w:sz w:val="20"/>
          <w:szCs w:val="20"/>
          <w:lang w:eastAsia="pl-PL" w:bidi="hi-IN"/>
        </w:rPr>
        <w:t>INFORMACJA O SPOSOBIE I PRZETWARZANIU DANYCH OSOBOWYCH</w:t>
      </w:r>
    </w:p>
    <w:p w:rsidR="00D252BA" w:rsidRDefault="00D252BA" w:rsidP="00D252B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0"/>
          <w:szCs w:val="20"/>
          <w:lang w:eastAsia="pl-PL" w:bidi="hi-IN"/>
        </w:rPr>
      </w:pPr>
    </w:p>
    <w:p w:rsidR="00D252BA" w:rsidRDefault="00D252BA" w:rsidP="00D252B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</w:pPr>
      <w:r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  <w:t>W związku z wejściem w życie od 25 maja 2018.  RODO – Rozporządzenia Parlamentu Europejskiego i Rady (UE) 2016/6749 z dnia 27 kwietnia 2016r. w sprawie ochrony osób fizycznych w związku z przetwarzaniem danych osobowych i w sprawie swobodnego przepływu takich danych informujemy, że:</w:t>
      </w:r>
    </w:p>
    <w:p w:rsidR="00D252BA" w:rsidRDefault="00D252BA" w:rsidP="00D252B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20"/>
          <w:szCs w:val="20"/>
          <w:lang w:eastAsia="pl-PL" w:bidi="hi-IN"/>
        </w:rPr>
      </w:pPr>
    </w:p>
    <w:p w:rsidR="00D252BA" w:rsidRDefault="00D252BA" w:rsidP="00D252BA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kern w:val="3"/>
          <w:sz w:val="20"/>
          <w:szCs w:val="20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Administratorem danych osobowych jest:</w:t>
      </w:r>
    </w:p>
    <w:p w:rsidR="00D252BA" w:rsidRDefault="00D252BA" w:rsidP="00D252B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0"/>
          <w:szCs w:val="20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Prezydent Miasta Lubina z siedzibą w Lubinie, przy ul. Kilińskiego 10, 59-300 Lubin, email: </w:t>
      </w:r>
      <w:hyperlink r:id="rId5" w:history="1">
        <w:r>
          <w:rPr>
            <w:rStyle w:val="Hipercze"/>
            <w:rFonts w:ascii="Times New Roman" w:eastAsia="SimSun" w:hAnsi="Times New Roman" w:cs="Times New Roman"/>
            <w:color w:val="000080"/>
            <w:kern w:val="3"/>
            <w:sz w:val="20"/>
            <w:szCs w:val="20"/>
            <w:lang w:eastAsia="zh-CN" w:bidi="hi-IN"/>
          </w:rPr>
          <w:t>kontakt@um.lubin.pl</w:t>
        </w:r>
      </w:hyperlink>
    </w:p>
    <w:p w:rsidR="00D252BA" w:rsidRDefault="00D252BA" w:rsidP="00D252B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Inspektor danych osobowych:</w:t>
      </w:r>
    </w:p>
    <w:p w:rsidR="00D252BA" w:rsidRDefault="00D252BA" w:rsidP="00D252B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0"/>
          <w:szCs w:val="20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Zenon </w:t>
      </w:r>
      <w:proofErr w:type="spellStart"/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Sawron</w:t>
      </w:r>
      <w:proofErr w:type="spellEnd"/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, ul. Kilińskiego 10, 59-300 Lubin, email: </w:t>
      </w:r>
      <w:hyperlink r:id="rId6" w:history="1">
        <w:r>
          <w:rPr>
            <w:rStyle w:val="Hipercze"/>
            <w:rFonts w:ascii="Times New Roman" w:eastAsia="SimSun" w:hAnsi="Times New Roman" w:cs="Times New Roman"/>
            <w:color w:val="000080"/>
            <w:kern w:val="3"/>
            <w:sz w:val="20"/>
            <w:szCs w:val="20"/>
            <w:lang w:eastAsia="zh-CN" w:bidi="hi-IN"/>
          </w:rPr>
          <w:t>iodo@um.lubin.pl</w:t>
        </w:r>
      </w:hyperlink>
    </w:p>
    <w:p w:rsidR="00D252BA" w:rsidRDefault="00D252BA" w:rsidP="00D252B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Celem przetwarzania danych osobowych jest realizacja obowiązków związanych z przepisami  prawa dotyczącymi </w:t>
      </w:r>
      <w:r w:rsidR="00C146CE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planowania przestrzennego na terenie</w:t>
      </w: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 Gminy Miejskiej Lubin. </w:t>
      </w:r>
    </w:p>
    <w:p w:rsidR="00D252BA" w:rsidRDefault="00D252BA" w:rsidP="00D252B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Przekazane dane będą przechowywane przez okres niezbędny do realizacji celów, dla których niniejsza zgoda została wyrażona.  </w:t>
      </w:r>
    </w:p>
    <w:p w:rsidR="00D252BA" w:rsidRDefault="00D252BA" w:rsidP="00D252B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Posiada Pan/i prawo do dostępu do treści swoich danych, prawo do ich poprawiania oraz ograniczenia przetwarzania. </w:t>
      </w:r>
    </w:p>
    <w:p w:rsidR="00D252BA" w:rsidRDefault="00D252BA" w:rsidP="00D252B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Nie przysługuje  Panu/i prawo do:</w:t>
      </w:r>
    </w:p>
    <w:p w:rsidR="00D252BA" w:rsidRDefault="00D252BA" w:rsidP="00D252B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- usunięcia danych osobowych w związku z art. 17 ust. 3 lit. b, d lub e ustawy RODO</w:t>
      </w:r>
    </w:p>
    <w:p w:rsidR="00D252BA" w:rsidRDefault="00D252BA" w:rsidP="00D252B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- prawo do przenoszenia danych osobowych, o których mowa w art. 20 ustawy RODO</w:t>
      </w:r>
    </w:p>
    <w:p w:rsidR="00D252BA" w:rsidRDefault="00D252BA" w:rsidP="00D252B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- prawo sprzeciwu wobec przetwarzania danych osobowych  na podstawie art. 21 ustawy RODO,  gdyż podstawą prawną do przetwarzania danych osobowych jest art. 6 ust. 1 lit. c ustawy</w:t>
      </w:r>
    </w:p>
    <w:p w:rsidR="00D252BA" w:rsidRDefault="00D252BA" w:rsidP="00D252B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Przysługuje Panu/i również prawo do wniesienia skargi do Prezesa Urzędu Danych Osobowych, gdy uzna Pan/Pani, ze przetwarzanie danych osobowych dotyczących Pana/Pani narusza przepisy RODO</w:t>
      </w:r>
    </w:p>
    <w:p w:rsidR="00D252BA" w:rsidRDefault="00D252BA" w:rsidP="00D252B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</w:p>
    <w:p w:rsidR="00D252BA" w:rsidRDefault="00D252BA" w:rsidP="00D252B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0"/>
          <w:szCs w:val="20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sz w:val="20"/>
          <w:szCs w:val="20"/>
          <w:lang w:eastAsia="zh-CN" w:bidi="hi-IN"/>
        </w:rPr>
        <w:t>Wyrażam zgodę na przetwarzanie danych osobowych i jednocześnie oświadczam, że zapoznałem się                    z informacją pow</w:t>
      </w:r>
      <w:bookmarkStart w:id="1" w:name="_GoBack"/>
      <w:bookmarkEnd w:id="1"/>
      <w:r>
        <w:rPr>
          <w:rFonts w:ascii="Times New Roman" w:eastAsia="SimSun" w:hAnsi="Times New Roman" w:cs="Times New Roman"/>
          <w:b/>
          <w:kern w:val="3"/>
          <w:sz w:val="20"/>
          <w:szCs w:val="20"/>
          <w:lang w:eastAsia="zh-CN" w:bidi="hi-IN"/>
        </w:rPr>
        <w:t>yżej.</w:t>
      </w:r>
    </w:p>
    <w:p w:rsidR="00D252BA" w:rsidRDefault="00D252BA" w:rsidP="00D252B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0"/>
          <w:szCs w:val="20"/>
          <w:lang w:eastAsia="zh-CN" w:bidi="hi-IN"/>
        </w:rPr>
      </w:pPr>
    </w:p>
    <w:p w:rsidR="00D252BA" w:rsidRDefault="00D252BA" w:rsidP="00D252B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</w:p>
    <w:p w:rsidR="00D252BA" w:rsidRDefault="00D252BA" w:rsidP="00D252B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……………………….</w:t>
      </w: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ab/>
      </w: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ab/>
      </w: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ab/>
      </w: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ab/>
      </w: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ab/>
        <w:t>……………………………………</w:t>
      </w:r>
    </w:p>
    <w:p w:rsidR="00D252BA" w:rsidRDefault="00D252BA" w:rsidP="00D252BA">
      <w:pPr>
        <w:suppressAutoHyphens/>
        <w:autoSpaceDN w:val="0"/>
        <w:spacing w:after="0" w:line="240" w:lineRule="auto"/>
        <w:jc w:val="both"/>
        <w:textAlignment w:val="baseline"/>
        <w:rPr>
          <w:rFonts w:ascii="Bookman Old Style" w:eastAsia="Times New Roman" w:hAnsi="Bookman Old Style" w:cs="Bookman Old Style"/>
          <w:b/>
          <w:bCs/>
          <w:kern w:val="3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 xml:space="preserve">            (data)</w:t>
      </w:r>
      <w:r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ab/>
        <w:t xml:space="preserve">             (czytelny podpis)</w:t>
      </w:r>
    </w:p>
    <w:p w:rsidR="00FA0A7F" w:rsidRPr="00D252BA" w:rsidRDefault="00FA0A7F" w:rsidP="00FA0A7F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561C6" w:rsidRDefault="00F561C6" w:rsidP="00F561C6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561C6" w:rsidRPr="00F561C6" w:rsidRDefault="00F561C6" w:rsidP="00F561C6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bookmarkEnd w:id="0"/>
    <w:p w:rsidR="002D6DD4" w:rsidRDefault="002D6DD4" w:rsidP="002D6DD4">
      <w:pPr>
        <w:rPr>
          <w:b/>
          <w:bCs/>
          <w:sz w:val="24"/>
          <w:szCs w:val="24"/>
        </w:rPr>
      </w:pPr>
    </w:p>
    <w:p w:rsidR="002D6DD4" w:rsidRDefault="002D6DD4" w:rsidP="002D6DD4">
      <w:pPr>
        <w:rPr>
          <w:sz w:val="24"/>
          <w:szCs w:val="24"/>
        </w:rPr>
      </w:pPr>
    </w:p>
    <w:p w:rsidR="002D6DD4" w:rsidRDefault="002D6DD4"/>
    <w:sectPr w:rsidR="002D6D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00"/>
    <w:family w:val="roman"/>
    <w:pitch w:val="variable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FF16A5"/>
    <w:multiLevelType w:val="hybridMultilevel"/>
    <w:tmpl w:val="231E78B4"/>
    <w:lvl w:ilvl="0" w:tplc="240648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DD4"/>
    <w:rsid w:val="002D6DD4"/>
    <w:rsid w:val="003D15D0"/>
    <w:rsid w:val="00A4008C"/>
    <w:rsid w:val="00B94276"/>
    <w:rsid w:val="00C146CE"/>
    <w:rsid w:val="00C17B68"/>
    <w:rsid w:val="00D252BA"/>
    <w:rsid w:val="00F561C6"/>
    <w:rsid w:val="00FA0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CD1FC"/>
  <w15:chartTrackingRefBased/>
  <w15:docId w15:val="{43C4F04A-E0B3-4AB6-A06E-1E09624CD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6D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61C6"/>
    <w:pPr>
      <w:ind w:left="720"/>
      <w:contextualSpacing/>
    </w:pPr>
  </w:style>
  <w:style w:type="character" w:styleId="Hipercze">
    <w:name w:val="Hyperlink"/>
    <w:basedOn w:val="Domylnaczcionkaakapitu"/>
    <w:semiHidden/>
    <w:unhideWhenUsed/>
    <w:rsid w:val="00D252B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73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o@um.lubin.pl" TargetMode="External"/><Relationship Id="rId5" Type="http://schemas.openxmlformats.org/officeDocument/2006/relationships/hyperlink" Target="mailto:kontakt@um.lub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553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Herbut</dc:creator>
  <cp:keywords/>
  <dc:description/>
  <cp:lastModifiedBy>Anna Herbut</cp:lastModifiedBy>
  <cp:revision>4</cp:revision>
  <dcterms:created xsi:type="dcterms:W3CDTF">2020-06-29T09:59:00Z</dcterms:created>
  <dcterms:modified xsi:type="dcterms:W3CDTF">2020-07-28T11:13:00Z</dcterms:modified>
</cp:coreProperties>
</file>