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1EA" w:rsidRDefault="003331EA" w:rsidP="00EB3ACA">
      <w:pPr>
        <w:jc w:val="both"/>
      </w:pPr>
    </w:p>
    <w:p w:rsidR="00DB6376" w:rsidRDefault="00DB6376" w:rsidP="00EB3ACA">
      <w:pPr>
        <w:jc w:val="both"/>
      </w:pPr>
    </w:p>
    <w:p w:rsidR="00DB6376" w:rsidRDefault="00DB6376" w:rsidP="00EB3ACA">
      <w:pPr>
        <w:ind w:left="6372"/>
        <w:jc w:val="both"/>
      </w:pPr>
      <w:r>
        <w:t>Lubin, dnia 2</w:t>
      </w:r>
      <w:r w:rsidR="005D31F6">
        <w:t>9</w:t>
      </w:r>
      <w:r>
        <w:t xml:space="preserve"> lipca 2024 r.</w:t>
      </w:r>
    </w:p>
    <w:p w:rsidR="00DB6376" w:rsidRDefault="00DB6376" w:rsidP="00EB3ACA">
      <w:pPr>
        <w:jc w:val="both"/>
      </w:pPr>
    </w:p>
    <w:p w:rsidR="00DB6376" w:rsidRDefault="00B03C10" w:rsidP="00EB3ACA">
      <w:pPr>
        <w:jc w:val="both"/>
      </w:pPr>
      <w:r>
        <w:t>FN</w:t>
      </w:r>
      <w:r w:rsidR="00DB6376">
        <w:t>.</w:t>
      </w:r>
      <w:r w:rsidR="00793464">
        <w:t>152</w:t>
      </w:r>
      <w:r w:rsidR="00DB6376">
        <w:t>.</w:t>
      </w:r>
      <w:r>
        <w:t>1</w:t>
      </w:r>
      <w:r w:rsidR="00DB6376">
        <w:t>.2024</w:t>
      </w:r>
    </w:p>
    <w:p w:rsidR="00DB6376" w:rsidRDefault="00DB6376" w:rsidP="00EB3ACA">
      <w:pPr>
        <w:spacing w:after="0"/>
        <w:ind w:left="4956" w:firstLine="708"/>
        <w:jc w:val="both"/>
      </w:pPr>
      <w:r>
        <w:t>Wnioskodawca:</w:t>
      </w:r>
    </w:p>
    <w:p w:rsidR="00DB6376" w:rsidRDefault="00DB6376" w:rsidP="00EB3ACA">
      <w:pPr>
        <w:spacing w:after="0"/>
        <w:ind w:left="4956" w:firstLine="708"/>
        <w:jc w:val="both"/>
      </w:pPr>
      <w:r>
        <w:t>Pan</w:t>
      </w:r>
    </w:p>
    <w:p w:rsidR="00DB6376" w:rsidRDefault="00DB6376" w:rsidP="00EB3ACA">
      <w:pPr>
        <w:spacing w:after="0"/>
        <w:ind w:left="4956" w:firstLine="708"/>
        <w:jc w:val="both"/>
      </w:pPr>
      <w:r>
        <w:t>Adam Szulc</w:t>
      </w:r>
    </w:p>
    <w:p w:rsidR="00DB6376" w:rsidRDefault="00DB6376" w:rsidP="00EB3ACA">
      <w:pPr>
        <w:spacing w:after="0"/>
        <w:jc w:val="both"/>
      </w:pPr>
    </w:p>
    <w:p w:rsidR="0065414E" w:rsidRDefault="00793464" w:rsidP="00793464">
      <w:pPr>
        <w:spacing w:after="0" w:line="240" w:lineRule="auto"/>
        <w:ind w:firstLine="709"/>
        <w:jc w:val="both"/>
      </w:pPr>
      <w:r>
        <w:t>W odpowiedzi na wniosek złożony w trybie ustawy z dnia 11 lipca 2014 r. o petycjach, który wpłynął do tut. Urzędu drogą poczty elektronicznej w dniu 23 lipca 2024 r.,  poniżej przedstawiamy stanowisko w przedmiotowym zakresie.</w:t>
      </w:r>
    </w:p>
    <w:p w:rsidR="00793464" w:rsidRDefault="00793464" w:rsidP="00793464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Petycja została opublikowana na stronie BIP Urzędu Gminy Miejskiej Lubin w zakładce Urząd Miejski/Mieszkańcy/Petycje.</w:t>
      </w:r>
    </w:p>
    <w:p w:rsidR="00B03C10" w:rsidRDefault="00793464" w:rsidP="00793464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 xml:space="preserve">Zwrotne potwierdzenie otrzymania </w:t>
      </w:r>
      <w:r w:rsidR="00B03C10">
        <w:t xml:space="preserve">wniosku zostało wysłane na adres poczty elektronicznej </w:t>
      </w:r>
      <w:hyperlink r:id="rId5" w:history="1">
        <w:r w:rsidR="00B03C10" w:rsidRPr="00D61BC1">
          <w:rPr>
            <w:rStyle w:val="Hipercze"/>
          </w:rPr>
          <w:t>zadluzenie-gmin@samorzad.pl</w:t>
        </w:r>
      </w:hyperlink>
      <w:r w:rsidR="00B03C10">
        <w:t>.</w:t>
      </w:r>
    </w:p>
    <w:p w:rsidR="00EB3ACA" w:rsidRDefault="00EB3ACA" w:rsidP="00B03C10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 xml:space="preserve">Po rozpatrzeniu petycji w sprawie wykonania rekonesansu w obszarze związanym </w:t>
      </w:r>
      <w:r w:rsidR="00B03C10">
        <w:t xml:space="preserve">                    </w:t>
      </w:r>
      <w:r>
        <w:t xml:space="preserve">z potrzebą pozyskiwania tanich źródeł finansowania zadań gminy, zawiadamia się </w:t>
      </w:r>
      <w:r w:rsidR="00B03C10">
        <w:t xml:space="preserve">                     </w:t>
      </w:r>
      <w:r>
        <w:t>o załatwieniu w sposób negatywny wniesionej petycji. Gmina Miejska Lubin na bieżąco podejmuje wszelkie możliwe działania w celu pozyskania zewnętrznych źródeł finansowania zadań własnych gminy.</w:t>
      </w:r>
    </w:p>
    <w:p w:rsidR="00B03C10" w:rsidRDefault="00B03C10" w:rsidP="00B03C10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Zgodnie z art. 13 ust. 2 ustawy o petycjach sposób załatwienia petycji nie może być przedmiotem skargi.</w:t>
      </w:r>
    </w:p>
    <w:p w:rsidR="00DB6376" w:rsidRDefault="00DB6376" w:rsidP="00EB3ACA">
      <w:pPr>
        <w:spacing w:after="0" w:line="240" w:lineRule="auto"/>
        <w:ind w:firstLine="709"/>
      </w:pPr>
    </w:p>
    <w:p w:rsidR="0034108A" w:rsidRDefault="0034108A" w:rsidP="00DB6376">
      <w:pPr>
        <w:spacing w:after="0"/>
      </w:pPr>
    </w:p>
    <w:p w:rsidR="00DB6376" w:rsidRDefault="0034108A" w:rsidP="0034108A">
      <w:pPr>
        <w:spacing w:after="0"/>
        <w:ind w:left="5954"/>
        <w:jc w:val="center"/>
      </w:pPr>
      <w:r>
        <w:t>Z up. PREZYDENTA MIASTA</w:t>
      </w:r>
    </w:p>
    <w:p w:rsidR="0034108A" w:rsidRDefault="0034108A" w:rsidP="0034108A">
      <w:pPr>
        <w:spacing w:after="0"/>
        <w:ind w:left="5954"/>
        <w:jc w:val="center"/>
      </w:pPr>
      <w:r>
        <w:t>Tomasz Ochocki</w:t>
      </w:r>
    </w:p>
    <w:p w:rsidR="0034108A" w:rsidRDefault="0034108A" w:rsidP="0034108A">
      <w:pPr>
        <w:spacing w:after="0"/>
        <w:ind w:left="5954"/>
        <w:jc w:val="center"/>
      </w:pPr>
      <w:r>
        <w:t>Sekretarz Miasta</w:t>
      </w:r>
      <w:bookmarkStart w:id="0" w:name="_GoBack"/>
      <w:bookmarkEnd w:id="0"/>
    </w:p>
    <w:sectPr w:rsidR="00341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1B91"/>
    <w:multiLevelType w:val="hybridMultilevel"/>
    <w:tmpl w:val="37C6139A"/>
    <w:lvl w:ilvl="0" w:tplc="B70CC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E562841"/>
    <w:multiLevelType w:val="hybridMultilevel"/>
    <w:tmpl w:val="85D849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376"/>
    <w:rsid w:val="00240636"/>
    <w:rsid w:val="002A7C1D"/>
    <w:rsid w:val="003331EA"/>
    <w:rsid w:val="0034108A"/>
    <w:rsid w:val="005D31F6"/>
    <w:rsid w:val="0065414E"/>
    <w:rsid w:val="00693E6D"/>
    <w:rsid w:val="00793464"/>
    <w:rsid w:val="008149BE"/>
    <w:rsid w:val="00B03C10"/>
    <w:rsid w:val="00DB6376"/>
    <w:rsid w:val="00DF5849"/>
    <w:rsid w:val="00EB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DCB9F"/>
  <w15:chartTrackingRefBased/>
  <w15:docId w15:val="{DE9048B4-8703-46E7-96F8-524638EF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49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7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7C1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03C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dluzenie-gmin@samorzad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Błaszczyk</dc:creator>
  <cp:keywords/>
  <dc:description/>
  <cp:lastModifiedBy>Tomasz Przyszlak</cp:lastModifiedBy>
  <cp:revision>6</cp:revision>
  <cp:lastPrinted>2024-07-29T10:07:00Z</cp:lastPrinted>
  <dcterms:created xsi:type="dcterms:W3CDTF">2024-07-26T10:22:00Z</dcterms:created>
  <dcterms:modified xsi:type="dcterms:W3CDTF">2024-07-29T13:07:00Z</dcterms:modified>
</cp:coreProperties>
</file>