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8E9" w:rsidRDefault="002100D6">
      <w:pPr>
        <w:pStyle w:val="Nagwek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P.0050.19.2025</w:t>
      </w:r>
    </w:p>
    <w:p w:rsidR="008028E9" w:rsidRDefault="002100D6">
      <w:pPr>
        <w:pStyle w:val="Podtytu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8028E9" w:rsidRDefault="002100D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20 STYCZNIA 2025 R.</w:t>
      </w:r>
    </w:p>
    <w:p w:rsidR="008028E9" w:rsidRDefault="008028E9">
      <w:pPr>
        <w:jc w:val="center"/>
        <w:rPr>
          <w:rFonts w:ascii="Tahoma" w:hAnsi="Tahoma" w:cs="Tahoma"/>
          <w:sz w:val="22"/>
          <w:szCs w:val="22"/>
        </w:rPr>
      </w:pPr>
    </w:p>
    <w:p w:rsidR="008028E9" w:rsidRDefault="008028E9">
      <w:pPr>
        <w:jc w:val="center"/>
        <w:rPr>
          <w:rFonts w:ascii="Tahoma" w:hAnsi="Tahoma" w:cs="Tahoma"/>
          <w:sz w:val="22"/>
          <w:szCs w:val="22"/>
        </w:rPr>
      </w:pPr>
    </w:p>
    <w:p w:rsidR="008028E9" w:rsidRDefault="002100D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wniesienia do Rady Miejskiej w Lubinie projektu uchwały</w:t>
      </w:r>
    </w:p>
    <w:p w:rsidR="008028E9" w:rsidRDefault="008028E9">
      <w:pPr>
        <w:jc w:val="both"/>
        <w:rPr>
          <w:rFonts w:ascii="Tahoma" w:hAnsi="Tahoma" w:cs="Tahoma"/>
          <w:sz w:val="22"/>
          <w:szCs w:val="22"/>
        </w:rPr>
      </w:pPr>
    </w:p>
    <w:p w:rsidR="008028E9" w:rsidRDefault="008028E9">
      <w:pPr>
        <w:jc w:val="both"/>
        <w:rPr>
          <w:rFonts w:ascii="Tahoma" w:hAnsi="Tahoma" w:cs="Tahoma"/>
          <w:sz w:val="22"/>
          <w:szCs w:val="22"/>
        </w:rPr>
      </w:pPr>
    </w:p>
    <w:p w:rsidR="008028E9" w:rsidRDefault="002100D6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>. Dz. U. z 2024</w:t>
      </w:r>
      <w:r>
        <w:rPr>
          <w:rFonts w:ascii="Tahoma" w:hAnsi="Tahoma" w:cs="Tahoma"/>
          <w:sz w:val="22"/>
          <w:szCs w:val="22"/>
        </w:rPr>
        <w:t xml:space="preserve"> r. poz. 1465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8028E9" w:rsidRDefault="008028E9">
      <w:pPr>
        <w:jc w:val="center"/>
        <w:rPr>
          <w:rFonts w:ascii="Tahoma" w:hAnsi="Tahoma" w:cs="Tahoma"/>
          <w:sz w:val="22"/>
          <w:szCs w:val="22"/>
        </w:rPr>
      </w:pPr>
    </w:p>
    <w:p w:rsidR="008028E9" w:rsidRDefault="002100D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8028E9" w:rsidRDefault="008028E9">
      <w:pPr>
        <w:jc w:val="center"/>
        <w:rPr>
          <w:rFonts w:ascii="Tahoma" w:hAnsi="Tahoma" w:cs="Tahoma"/>
          <w:b/>
          <w:sz w:val="22"/>
          <w:szCs w:val="22"/>
        </w:rPr>
      </w:pPr>
    </w:p>
    <w:p w:rsidR="008028E9" w:rsidRDefault="002100D6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8028E9" w:rsidRDefault="008028E9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8028E9" w:rsidRDefault="002100D6">
      <w:pPr>
        <w:numPr>
          <w:ilvl w:val="0"/>
          <w:numId w:val="2"/>
        </w:numPr>
        <w:jc w:val="both"/>
      </w:pPr>
      <w:r>
        <w:rPr>
          <w:rFonts w:ascii="Tahoma" w:hAnsi="Tahoma" w:cs="Tahoma"/>
          <w:b/>
          <w:sz w:val="22"/>
          <w:szCs w:val="22"/>
        </w:rPr>
        <w:t xml:space="preserve">w sprawie: </w:t>
      </w:r>
      <w:r>
        <w:rPr>
          <w:rFonts w:ascii="Tahoma" w:hAnsi="Tahoma" w:cs="Times New Roman"/>
          <w:bCs/>
        </w:rPr>
        <w:t xml:space="preserve"> </w:t>
      </w:r>
      <w:r>
        <w:rPr>
          <w:rFonts w:ascii="Tahoma" w:eastAsia="Lucida Sans Unicode" w:hAnsi="Tahoma" w:cs="Times New Roman"/>
        </w:rPr>
        <w:t xml:space="preserve">uznania </w:t>
      </w:r>
      <w:r>
        <w:rPr>
          <w:rFonts w:ascii="Tahoma" w:hAnsi="Tahoma" w:cs="Times New Roman"/>
        </w:rPr>
        <w:t>Miejskiego planu adaptacji do zmian klimatu dla miasta Lubina do roku 203</w:t>
      </w:r>
      <w:r>
        <w:rPr>
          <w:rFonts w:ascii="Tahoma" w:hAnsi="Tahoma" w:cs="Times New Roman"/>
        </w:rPr>
        <w:t xml:space="preserve">0 przyjętego Uchwałą Nr XXX/211/21 Rady Miejskiej                      </w:t>
      </w:r>
      <w:r>
        <w:rPr>
          <w:rFonts w:ascii="Tahoma" w:hAnsi="Tahoma" w:cs="Times New Roman"/>
        </w:rPr>
        <w:t>w Lubinie z dnia 23 listopada 2021 r. za miejski plan adaptacji.</w:t>
      </w:r>
    </w:p>
    <w:p w:rsidR="008028E9" w:rsidRDefault="002100D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8028E9" w:rsidRDefault="008028E9">
      <w:pPr>
        <w:jc w:val="both"/>
        <w:rPr>
          <w:rFonts w:ascii="Tahoma" w:hAnsi="Tahoma" w:cs="Tahoma"/>
          <w:b/>
          <w:sz w:val="22"/>
          <w:szCs w:val="22"/>
        </w:rPr>
      </w:pPr>
    </w:p>
    <w:p w:rsidR="008028E9" w:rsidRDefault="002100D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20 stycznia 2025 r.</w:t>
      </w:r>
    </w:p>
    <w:p w:rsidR="002100D6" w:rsidRDefault="002100D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100D6" w:rsidRDefault="002100D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100D6" w:rsidRPr="002100D6" w:rsidRDefault="002100D6" w:rsidP="002100D6">
      <w:pPr>
        <w:widowControl/>
        <w:ind w:left="6372"/>
        <w:jc w:val="both"/>
        <w:textAlignment w:val="auto"/>
        <w:rPr>
          <w:rFonts w:ascii="Tahoma" w:eastAsia="Times New Roman" w:hAnsi="Tahoma" w:cs="Tahoma"/>
          <w:kern w:val="0"/>
          <w:sz w:val="22"/>
          <w:szCs w:val="22"/>
          <w:lang w:bidi="ar-SA"/>
        </w:rPr>
      </w:pPr>
      <w:r w:rsidRPr="002100D6">
        <w:rPr>
          <w:rFonts w:ascii="Tahoma" w:eastAsia="Times New Roman" w:hAnsi="Tahoma" w:cs="Tahoma"/>
          <w:kern w:val="0"/>
          <w:sz w:val="22"/>
          <w:szCs w:val="22"/>
          <w:lang w:bidi="ar-SA"/>
        </w:rPr>
        <w:t>Prezydent Miasta</w:t>
      </w:r>
    </w:p>
    <w:p w:rsidR="002100D6" w:rsidRPr="002100D6" w:rsidRDefault="002100D6" w:rsidP="002100D6">
      <w:pPr>
        <w:widowControl/>
        <w:ind w:left="6372"/>
        <w:jc w:val="both"/>
        <w:textAlignment w:val="auto"/>
        <w:rPr>
          <w:rFonts w:ascii="Tahoma" w:eastAsia="Times New Roman" w:hAnsi="Tahoma" w:cs="Tahoma"/>
          <w:kern w:val="0"/>
          <w:sz w:val="22"/>
          <w:szCs w:val="22"/>
          <w:lang w:bidi="ar-SA"/>
        </w:rPr>
      </w:pPr>
      <w:r w:rsidRPr="002100D6">
        <w:rPr>
          <w:rFonts w:ascii="Tahoma" w:eastAsia="Times New Roman" w:hAnsi="Tahoma" w:cs="Tahoma"/>
          <w:kern w:val="0"/>
          <w:sz w:val="22"/>
          <w:szCs w:val="22"/>
          <w:lang w:bidi="ar-SA"/>
        </w:rPr>
        <w:t>/-/ Robert Raczyński</w:t>
      </w:r>
      <w:bookmarkStart w:id="0" w:name="_GoBack"/>
      <w:bookmarkEnd w:id="0"/>
    </w:p>
    <w:sectPr w:rsidR="002100D6" w:rsidRPr="002100D6">
      <w:pgSz w:w="11906" w:h="16838"/>
      <w:pgMar w:top="1417" w:right="1417" w:bottom="1417" w:left="1417" w:header="0" w:footer="0" w:gutter="0"/>
      <w:cols w:space="708"/>
      <w:formProt w:val="0"/>
      <w:docGrid w:linePitch="60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EE"/>
    <w:family w:val="auto"/>
    <w:pitch w:val="variable"/>
    <w:sig w:usb0="800000AF" w:usb1="1001ECEA" w:usb2="00000000" w:usb3="00000000" w:csb0="8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tique Olive CE"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7595E"/>
    <w:multiLevelType w:val="multilevel"/>
    <w:tmpl w:val="4CB2C560"/>
    <w:lvl w:ilvl="0">
      <w:start w:val="1"/>
      <w:numFmt w:val="bullet"/>
      <w:lvlText w:val=""/>
      <w:lvlJc w:val="left"/>
      <w:pPr>
        <w:tabs>
          <w:tab w:val="num" w:pos="0"/>
        </w:tabs>
        <w:ind w:left="82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18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4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90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6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62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8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4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703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69D96F10"/>
    <w:multiLevelType w:val="multilevel"/>
    <w:tmpl w:val="140ED6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8E9"/>
    <w:rsid w:val="002100D6"/>
    <w:rsid w:val="0080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D16F8-0184-4546-81A9-625E4BDB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eastAsia="Symbol" w:hAnsi="Symbol" w:cs="OpenSymbol;Arial Unicode MS"/>
    </w:rPr>
  </w:style>
  <w:style w:type="character" w:customStyle="1" w:styleId="WW8Num2z1">
    <w:name w:val="WW8Num2z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8Num1z0">
    <w:name w:val="WW8Num1z0"/>
    <w:qFormat/>
    <w:rPr>
      <w:rFonts w:ascii="Symbol" w:eastAsia="Symbol" w:hAnsi="Symbol" w:cs="OpenSymbol;Arial Unicode MS"/>
      <w:sz w:val="22"/>
      <w:szCs w:val="22"/>
    </w:rPr>
  </w:style>
  <w:style w:type="character" w:customStyle="1" w:styleId="WW8Num1z1">
    <w:name w:val="WW8Num1z1"/>
    <w:qFormat/>
    <w:rPr>
      <w:rFonts w:ascii="OpenSymbol;Arial Unicode MS" w:eastAsia="OpenSymbol;Arial Unicode MS" w:hAnsi="OpenSymbol;Arial Unicode MS" w:cs="OpenSymbol;Arial Unicode MS"/>
      <w:sz w:val="22"/>
      <w:szCs w:val="22"/>
    </w:rPr>
  </w:style>
  <w:style w:type="character" w:customStyle="1" w:styleId="WW8Num3z0">
    <w:name w:val="WW8Num3z0"/>
    <w:qFormat/>
    <w:rPr>
      <w:rFonts w:ascii="Symbol" w:eastAsia="Symbol" w:hAnsi="Symbol" w:cs="Symbol"/>
      <w:sz w:val="22"/>
      <w:szCs w:val="22"/>
    </w:rPr>
  </w:style>
  <w:style w:type="character" w:customStyle="1" w:styleId="WW8Num3z1">
    <w:name w:val="WW8Num3z1"/>
    <w:qFormat/>
    <w:rPr>
      <w:rFonts w:ascii="OpenSymbol;Arial Unicode MS" w:eastAsia="OpenSymbol;Arial Unicode MS" w:hAnsi="OpenSymbol;Arial Unicode MS" w:cs="OpenSymbol;Arial Unicode MS"/>
      <w:sz w:val="22"/>
      <w:szCs w:val="22"/>
    </w:rPr>
  </w:style>
  <w:style w:type="character" w:customStyle="1" w:styleId="WW8Num3z3">
    <w:name w:val="WW8Num3z3"/>
    <w:qFormat/>
    <w:rPr>
      <w:rFonts w:ascii="Symbol" w:eastAsia="Symbol" w:hAnsi="Symbol" w:cs="OpenSymbol;Arial Unicode MS"/>
      <w:sz w:val="22"/>
      <w:szCs w:val="22"/>
    </w:rPr>
  </w:style>
  <w:style w:type="character" w:customStyle="1" w:styleId="WW8Num4z0">
    <w:name w:val="WW8Num4z0"/>
    <w:qFormat/>
    <w:rPr>
      <w:rFonts w:ascii="Symbol" w:eastAsia="Symbol" w:hAnsi="Symbol" w:cs="OpenSymbol;Arial Unicode MS"/>
      <w:sz w:val="24"/>
      <w:szCs w:val="24"/>
    </w:rPr>
  </w:style>
  <w:style w:type="character" w:customStyle="1" w:styleId="WW8Num4z1">
    <w:name w:val="WW8Num4z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8Num5z0">
    <w:name w:val="WW8Num5z0"/>
    <w:qFormat/>
    <w:rPr>
      <w:rFonts w:ascii="Symbol" w:eastAsia="Symbol" w:hAnsi="Symbol" w:cs="Symbol"/>
    </w:rPr>
  </w:style>
  <w:style w:type="character" w:customStyle="1" w:styleId="WW8Num5z1">
    <w:name w:val="WW8Num5z1"/>
    <w:qFormat/>
    <w:rPr>
      <w:rFonts w:ascii="Courier New" w:eastAsia="Courier New" w:hAnsi="Courier New" w:cs="Courier New"/>
    </w:rPr>
  </w:style>
  <w:style w:type="character" w:customStyle="1" w:styleId="WW8Num5z2">
    <w:name w:val="WW8Num5z2"/>
    <w:qFormat/>
    <w:rPr>
      <w:rFonts w:ascii="Wingdings" w:eastAsia="Wingdings" w:hAnsi="Wingdings" w:cs="Wingdings"/>
    </w:rPr>
  </w:style>
  <w:style w:type="character" w:customStyle="1" w:styleId="TekstpodstawowyZnak">
    <w:name w:val="Tekst podstawowy Znak"/>
    <w:qFormat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qFormat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qFormat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CharLFO2LVL1">
    <w:name w:val="WW_CharLFO2LVL1"/>
    <w:qFormat/>
    <w:rPr>
      <w:rFonts w:ascii="Symbol" w:hAnsi="Symbol" w:cs="OpenSymbol;Arial Unicode MS"/>
    </w:rPr>
  </w:style>
  <w:style w:type="character" w:customStyle="1" w:styleId="WWCharLFO2LVL2">
    <w:name w:val="WW_CharLFO2LVL2"/>
    <w:qFormat/>
    <w:rPr>
      <w:rFonts w:ascii="OpenSymbol;Arial Unicode MS" w:hAnsi="OpenSymbol;Arial Unicode MS" w:cs="OpenSymbol;Arial Unicode MS"/>
    </w:rPr>
  </w:style>
  <w:style w:type="character" w:customStyle="1" w:styleId="WWCharLFO2LVL3">
    <w:name w:val="WW_CharLFO2LVL3"/>
    <w:qFormat/>
    <w:rPr>
      <w:rFonts w:ascii="OpenSymbol;Arial Unicode MS" w:hAnsi="OpenSymbol;Arial Unicode MS" w:cs="OpenSymbol;Arial Unicode MS"/>
    </w:rPr>
  </w:style>
  <w:style w:type="character" w:customStyle="1" w:styleId="WWCharLFO2LVL4">
    <w:name w:val="WW_CharLFO2LVL4"/>
    <w:qFormat/>
    <w:rPr>
      <w:rFonts w:ascii="Symbol" w:hAnsi="Symbol" w:cs="OpenSymbol;Arial Unicode MS"/>
    </w:rPr>
  </w:style>
  <w:style w:type="character" w:customStyle="1" w:styleId="WWCharLFO2LVL5">
    <w:name w:val="WW_CharLFO2LVL5"/>
    <w:qFormat/>
    <w:rPr>
      <w:rFonts w:ascii="OpenSymbol;Arial Unicode MS" w:hAnsi="OpenSymbol;Arial Unicode MS" w:cs="OpenSymbol;Arial Unicode MS"/>
    </w:rPr>
  </w:style>
  <w:style w:type="character" w:customStyle="1" w:styleId="WWCharLFO2LVL6">
    <w:name w:val="WW_CharLFO2LVL6"/>
    <w:qFormat/>
    <w:rPr>
      <w:rFonts w:ascii="OpenSymbol;Arial Unicode MS" w:hAnsi="OpenSymbol;Arial Unicode MS" w:cs="OpenSymbol;Arial Unicode MS"/>
    </w:rPr>
  </w:style>
  <w:style w:type="character" w:customStyle="1" w:styleId="WWCharLFO2LVL7">
    <w:name w:val="WW_CharLFO2LVL7"/>
    <w:qFormat/>
    <w:rPr>
      <w:rFonts w:ascii="Symbol" w:hAnsi="Symbol" w:cs="OpenSymbol;Arial Unicode MS"/>
    </w:rPr>
  </w:style>
  <w:style w:type="character" w:customStyle="1" w:styleId="WWCharLFO2LVL8">
    <w:name w:val="WW_CharLFO2LVL8"/>
    <w:qFormat/>
    <w:rPr>
      <w:rFonts w:ascii="OpenSymbol;Arial Unicode MS" w:hAnsi="OpenSymbol;Arial Unicode MS" w:cs="OpenSymbol;Arial Unicode MS"/>
    </w:rPr>
  </w:style>
  <w:style w:type="character" w:customStyle="1" w:styleId="WWCharLFO2LVL9">
    <w:name w:val="WW_CharLFO2LVL9"/>
    <w:qFormat/>
    <w:rPr>
      <w:rFonts w:ascii="OpenSymbol;Arial Unicode MS" w:hAnsi="OpenSymbol;Arial Unicode MS" w:cs="OpenSymbol;Arial Unicode MS"/>
    </w:rPr>
  </w:style>
  <w:style w:type="paragraph" w:styleId="Nagwek">
    <w:name w:val="header"/>
    <w:basedOn w:val="Standard"/>
    <w:next w:val="Textbody"/>
    <w:qFormat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suppressAutoHyphens/>
    </w:pPr>
    <w:rPr>
      <w:rFonts w:ascii="Arial" w:eastAsia="Times New Roman" w:hAnsi="Arial" w:cs="Arial"/>
      <w:sz w:val="26"/>
      <w:szCs w:val="20"/>
      <w:lang w:bidi="ar-SA"/>
    </w:r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Podtytu"/>
    <w:qFormat/>
    <w:pPr>
      <w:jc w:val="center"/>
    </w:pPr>
    <w:rPr>
      <w:b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styleId="Tekstdymka">
    <w:name w:val="Balloon Text"/>
    <w:basedOn w:val="Normalny"/>
    <w:qFormat/>
    <w:rPr>
      <w:rFonts w:ascii="Segoe UI" w:eastAsia="Segoe UI" w:hAnsi="Segoe UI" w:cs="Segoe UI"/>
      <w:sz w:val="18"/>
      <w:szCs w:val="18"/>
    </w:rPr>
  </w:style>
  <w:style w:type="paragraph" w:customStyle="1" w:styleId="Textbody">
    <w:name w:val="Text body"/>
    <w:basedOn w:val="Standard"/>
    <w:qFormat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ormalnyWeb">
    <w:name w:val="Normal (Web)"/>
    <w:basedOn w:val="Normalny"/>
    <w:qFormat/>
    <w:pPr>
      <w:suppressAutoHyphens w:val="0"/>
      <w:spacing w:before="280" w:after="142" w:line="276" w:lineRule="auto"/>
    </w:pPr>
    <w:rPr>
      <w:rFonts w:ascii="Times New Roman" w:hAnsi="Times New Roman" w:cs="Times New Roman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642</Characters>
  <Application>Microsoft Office Word</Application>
  <DocSecurity>0</DocSecurity>
  <Lines>5</Lines>
  <Paragraphs>1</Paragraphs>
  <ScaleCrop>false</ScaleCrop>
  <Company>Microsoft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Krzysztof Szumlakowski</cp:lastModifiedBy>
  <cp:revision>4</cp:revision>
  <cp:lastPrinted>2025-01-17T13:43:00Z</cp:lastPrinted>
  <dcterms:created xsi:type="dcterms:W3CDTF">2025-01-17T14:22:00Z</dcterms:created>
  <dcterms:modified xsi:type="dcterms:W3CDTF">2025-01-27T10:46:00Z</dcterms:modified>
  <dc:language>pl-PL</dc:language>
</cp:coreProperties>
</file>