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7EB" w:rsidRDefault="009B1EA3" w:rsidP="00D537EB">
      <w:pPr>
        <w:pStyle w:val="Nagwek1"/>
        <w:shd w:val="clear" w:color="auto" w:fill="FFFFFF"/>
        <w:spacing w:before="0"/>
        <w:jc w:val="center"/>
        <w:rPr>
          <w:rFonts w:asciiTheme="minorHAnsi" w:hAnsiTheme="minorHAnsi" w:cstheme="minorHAnsi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537EB">
        <w:rPr>
          <w:rFonts w:asciiTheme="minorHAnsi" w:hAnsiTheme="minorHAnsi" w:cstheme="minorHAnsi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KLAUZULA INFORMACYJNA O PRZETWARZANIU DANYCH OSOBOWYCH</w:t>
      </w:r>
    </w:p>
    <w:p w:rsidR="009B1EA3" w:rsidRPr="00D537EB" w:rsidRDefault="00D537EB" w:rsidP="00D537EB">
      <w:pPr>
        <w:pStyle w:val="Nagwek1"/>
        <w:shd w:val="clear" w:color="auto" w:fill="FFFFFF"/>
        <w:spacing w:before="0"/>
        <w:jc w:val="center"/>
        <w:rPr>
          <w:rFonts w:asciiTheme="minorHAnsi" w:eastAsia="Times New Roman" w:hAnsiTheme="minorHAnsi" w:cstheme="minorHAnsi"/>
          <w:color w:val="000000" w:themeColor="text1"/>
          <w:kern w:val="36"/>
          <w:sz w:val="22"/>
          <w:szCs w:val="22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 związku z realizacją </w:t>
      </w:r>
      <w:r>
        <w:rPr>
          <w:rFonts w:asciiTheme="minorHAnsi" w:eastAsia="Times New Roman" w:hAnsiTheme="minorHAnsi" w:cstheme="minorHAnsi"/>
          <w:color w:val="000000" w:themeColor="text1"/>
          <w:kern w:val="36"/>
          <w:sz w:val="22"/>
          <w:szCs w:val="22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wniosku</w:t>
      </w:r>
      <w:r w:rsidRPr="00D537EB">
        <w:rPr>
          <w:rFonts w:asciiTheme="minorHAnsi" w:eastAsia="Times New Roman" w:hAnsiTheme="minorHAnsi" w:cstheme="minorHAnsi"/>
          <w:color w:val="000000" w:themeColor="text1"/>
          <w:kern w:val="36"/>
          <w:sz w:val="22"/>
          <w:szCs w:val="22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 udzielenie ulgi w spłacie należności pieniężnych mający charakter cywilnoprawny</w:t>
      </w:r>
    </w:p>
    <w:p w:rsidR="009B1EA3" w:rsidRDefault="00D537EB" w:rsidP="009B1EA3">
      <w:pPr>
        <w:jc w:val="both"/>
      </w:pPr>
      <w:r>
        <w:t>W</w:t>
      </w:r>
      <w:r w:rsidR="009B1EA3">
        <w:t xml:space="preserve"> związku z realizacją wymogów Rozporządzenia Parlamentu Europejskiego i Rady (UE) 2016/679</w:t>
      </w:r>
      <w:r w:rsidR="009B1EA3">
        <w:br/>
        <w:t>z dnia 27 kwietnia 2016 r. w sprawie ochrony osób fizycznych w związku z przetwarzaniem danych osobowych i w sprawie swobodnego przepływu takich danych oraz uchylenia dyrektywy 95/46/WE (ogólne rozporządzenie o ochronie danych „RODO”) (Dz. Urz. UE L 119</w:t>
      </w:r>
      <w:r w:rsidR="00650D96">
        <w:t>/1</w:t>
      </w:r>
      <w:r w:rsidR="009B1EA3">
        <w:t xml:space="preserve"> z 04.05.2016</w:t>
      </w:r>
      <w:r w:rsidR="00650D96">
        <w:t xml:space="preserve"> r.</w:t>
      </w:r>
      <w:r w:rsidR="009B1EA3">
        <w:t>), informujemy</w:t>
      </w:r>
      <w:r w:rsidR="009C792A">
        <w:t xml:space="preserve"> </w:t>
      </w:r>
      <w:r w:rsidR="009B1EA3">
        <w:t>o zasadach przetwarzania Pani/Pana danych osobowych oraz o przysługujących Pani/Panu prawach</w:t>
      </w:r>
      <w:r w:rsidR="009C792A">
        <w:t xml:space="preserve"> </w:t>
      </w:r>
      <w:r w:rsidR="009B1EA3">
        <w:t xml:space="preserve">z tym związanych. 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2405"/>
        <w:gridCol w:w="7371"/>
      </w:tblGrid>
      <w:tr w:rsidR="009D277B" w:rsidTr="009C792A">
        <w:tc>
          <w:tcPr>
            <w:tcW w:w="9776" w:type="dxa"/>
            <w:gridSpan w:val="2"/>
          </w:tcPr>
          <w:p w:rsidR="009D277B" w:rsidRPr="009D277B" w:rsidRDefault="009D277B" w:rsidP="009B1EA3">
            <w:pPr>
              <w:jc w:val="both"/>
              <w:rPr>
                <w:b/>
              </w:rPr>
            </w:pPr>
            <w:r w:rsidRPr="009D277B">
              <w:rPr>
                <w:b/>
              </w:rPr>
              <w:t xml:space="preserve">Informacje podstawowe dotyczące przetwarzania Twoich danych osobowych  </w:t>
            </w:r>
          </w:p>
        </w:tc>
      </w:tr>
      <w:tr w:rsidR="009B1EA3" w:rsidTr="009C792A">
        <w:tc>
          <w:tcPr>
            <w:tcW w:w="2405" w:type="dxa"/>
          </w:tcPr>
          <w:p w:rsidR="009D277B" w:rsidRPr="00ED797B" w:rsidRDefault="009D277B" w:rsidP="009D277B">
            <w:pPr>
              <w:jc w:val="both"/>
              <w:rPr>
                <w:b/>
              </w:rPr>
            </w:pPr>
            <w:r w:rsidRPr="00ED797B">
              <w:rPr>
                <w:b/>
              </w:rPr>
              <w:t xml:space="preserve">Administrator Danych Osobowych (ADO) </w:t>
            </w:r>
          </w:p>
          <w:p w:rsidR="009B1EA3" w:rsidRPr="00ED797B" w:rsidRDefault="009B1EA3" w:rsidP="009B1EA3">
            <w:pPr>
              <w:jc w:val="both"/>
              <w:rPr>
                <w:b/>
              </w:rPr>
            </w:pPr>
          </w:p>
        </w:tc>
        <w:tc>
          <w:tcPr>
            <w:tcW w:w="7371" w:type="dxa"/>
          </w:tcPr>
          <w:p w:rsidR="009D277B" w:rsidRDefault="009D277B" w:rsidP="009D277B">
            <w:pPr>
              <w:jc w:val="both"/>
            </w:pPr>
            <w:r>
              <w:t xml:space="preserve">Administratorem Pani/Pana danych osobowych jest </w:t>
            </w:r>
            <w:r w:rsidR="00967E77">
              <w:t>Prezydent Miasta Lubina,</w:t>
            </w:r>
            <w:r w:rsidR="00967E77">
              <w:br/>
            </w:r>
            <w:r>
              <w:t xml:space="preserve">ul. Jana Kilińskiego 10. </w:t>
            </w:r>
          </w:p>
          <w:p w:rsidR="009D277B" w:rsidRDefault="009D277B" w:rsidP="009D277B">
            <w:pPr>
              <w:jc w:val="both"/>
            </w:pPr>
            <w:r>
              <w:t xml:space="preserve">Może  się Pani/Pan z nami skontaktować w następujący sposób: </w:t>
            </w:r>
          </w:p>
          <w:p w:rsidR="009D277B" w:rsidRDefault="009D277B" w:rsidP="00114B2F">
            <w:pPr>
              <w:pStyle w:val="Akapitzlist"/>
              <w:numPr>
                <w:ilvl w:val="0"/>
                <w:numId w:val="1"/>
              </w:numPr>
              <w:ind w:left="458"/>
            </w:pPr>
            <w:r>
              <w:t>listownie na adres: ul. Jana Kilińskiego 10, 59-300 Lubin,</w:t>
            </w:r>
          </w:p>
          <w:p w:rsidR="00ED797B" w:rsidRDefault="00ED797B" w:rsidP="00114B2F">
            <w:pPr>
              <w:pStyle w:val="Akapitzlist"/>
              <w:numPr>
                <w:ilvl w:val="0"/>
                <w:numId w:val="1"/>
              </w:numPr>
              <w:ind w:left="458"/>
            </w:pPr>
            <w:r>
              <w:t xml:space="preserve">przez e-mail: </w:t>
            </w:r>
            <w:r w:rsidR="00650D96">
              <w:t>kontakt</w:t>
            </w:r>
            <w:r>
              <w:rPr>
                <w:sz w:val="21"/>
                <w:szCs w:val="21"/>
              </w:rPr>
              <w:t>@um.lubin.pl</w:t>
            </w:r>
            <w:r w:rsidR="009D277B">
              <w:t xml:space="preserve"> </w:t>
            </w:r>
          </w:p>
          <w:p w:rsidR="009B1EA3" w:rsidRDefault="009B1EA3" w:rsidP="00D537EB"/>
        </w:tc>
      </w:tr>
      <w:tr w:rsidR="009B1EA3" w:rsidTr="009C792A">
        <w:trPr>
          <w:trHeight w:val="409"/>
        </w:trPr>
        <w:tc>
          <w:tcPr>
            <w:tcW w:w="2405" w:type="dxa"/>
          </w:tcPr>
          <w:p w:rsidR="009B1EA3" w:rsidRPr="0036169B" w:rsidRDefault="00ED797B" w:rsidP="009B1EA3">
            <w:pPr>
              <w:jc w:val="both"/>
              <w:rPr>
                <w:b/>
              </w:rPr>
            </w:pPr>
            <w:r w:rsidRPr="0036169B">
              <w:rPr>
                <w:b/>
              </w:rPr>
              <w:t>Inspektor Ochrony</w:t>
            </w:r>
            <w:r w:rsidR="0036169B" w:rsidRPr="0036169B">
              <w:rPr>
                <w:b/>
              </w:rPr>
              <w:t xml:space="preserve"> Danych</w:t>
            </w:r>
          </w:p>
        </w:tc>
        <w:tc>
          <w:tcPr>
            <w:tcW w:w="7371" w:type="dxa"/>
          </w:tcPr>
          <w:p w:rsidR="0036169B" w:rsidRDefault="0036169B" w:rsidP="0036169B">
            <w:pPr>
              <w:jc w:val="both"/>
            </w:pPr>
            <w:r>
              <w:t>Wyznaczyliśmy Inspektora Ochrony Danych. Inspektor to Osoba, z którą może się Pani/Pan</w:t>
            </w:r>
            <w:r w:rsidR="00D537EB">
              <w:t xml:space="preserve"> </w:t>
            </w:r>
            <w:r>
              <w:t>kontaktować</w:t>
            </w:r>
            <w:r w:rsidR="00D537EB">
              <w:t xml:space="preserve"> </w:t>
            </w:r>
            <w:r>
              <w:t>we wszystkich sprawach dotyczących przetwarzania Pani/Pana danych osobowych oraz korzystania z przysługuj</w:t>
            </w:r>
            <w:r w:rsidR="009C792A">
              <w:t>ących Pani/Panu praw związanych</w:t>
            </w:r>
            <w:r w:rsidR="00D537EB">
              <w:t xml:space="preserve"> </w:t>
            </w:r>
            <w:r>
              <w:t>z przetwarzaniem danych. Z Inspektore</w:t>
            </w:r>
            <w:r w:rsidR="009C792A">
              <w:t>m może się Pani/Pan kontaktować</w:t>
            </w:r>
            <w:r w:rsidR="00D537EB">
              <w:t xml:space="preserve"> </w:t>
            </w:r>
            <w:r>
              <w:t xml:space="preserve">w następujący sposób: </w:t>
            </w:r>
          </w:p>
          <w:p w:rsidR="0036169B" w:rsidRDefault="0036169B" w:rsidP="0036169B">
            <w:pPr>
              <w:pStyle w:val="Akapitzlist"/>
              <w:numPr>
                <w:ilvl w:val="0"/>
                <w:numId w:val="5"/>
              </w:numPr>
              <w:ind w:left="458"/>
              <w:jc w:val="both"/>
            </w:pPr>
            <w:r>
              <w:t xml:space="preserve">listownie na adres: ul. Jana Kilińskiego 10, 59-300 Lubin, </w:t>
            </w:r>
          </w:p>
          <w:p w:rsidR="0036169B" w:rsidRDefault="0036169B" w:rsidP="0036169B">
            <w:pPr>
              <w:pStyle w:val="Akapitzlist"/>
              <w:numPr>
                <w:ilvl w:val="0"/>
                <w:numId w:val="5"/>
              </w:numPr>
              <w:ind w:left="458"/>
              <w:jc w:val="both"/>
            </w:pPr>
            <w:r>
              <w:t xml:space="preserve">przez e-mail: </w:t>
            </w:r>
            <w:r>
              <w:rPr>
                <w:sz w:val="21"/>
                <w:szCs w:val="21"/>
              </w:rPr>
              <w:t>iodo@um.lubin.pl</w:t>
            </w:r>
            <w:r>
              <w:t xml:space="preserve"> </w:t>
            </w:r>
          </w:p>
          <w:p w:rsidR="009B1EA3" w:rsidRDefault="0036169B" w:rsidP="009B1EA3">
            <w:pPr>
              <w:pStyle w:val="Akapitzlist"/>
              <w:numPr>
                <w:ilvl w:val="0"/>
                <w:numId w:val="5"/>
              </w:numPr>
              <w:ind w:left="458"/>
              <w:jc w:val="both"/>
            </w:pPr>
            <w:r>
              <w:t xml:space="preserve">telefonicznie: +48 76 </w:t>
            </w:r>
            <w:r w:rsidR="004F495B">
              <w:t>3070 634</w:t>
            </w:r>
            <w:r>
              <w:t xml:space="preserve">. </w:t>
            </w:r>
          </w:p>
        </w:tc>
      </w:tr>
      <w:tr w:rsidR="009B1EA3" w:rsidTr="009C792A">
        <w:trPr>
          <w:trHeight w:val="416"/>
        </w:trPr>
        <w:tc>
          <w:tcPr>
            <w:tcW w:w="2405" w:type="dxa"/>
          </w:tcPr>
          <w:p w:rsidR="009B1EA3" w:rsidRPr="0036169B" w:rsidRDefault="0036169B" w:rsidP="009B1EA3">
            <w:pPr>
              <w:jc w:val="both"/>
              <w:rPr>
                <w:b/>
              </w:rPr>
            </w:pPr>
            <w:r w:rsidRPr="0036169B">
              <w:rPr>
                <w:b/>
              </w:rPr>
              <w:t>Cele przetwarzania  danych osobowych</w:t>
            </w:r>
          </w:p>
        </w:tc>
        <w:tc>
          <w:tcPr>
            <w:tcW w:w="7371" w:type="dxa"/>
          </w:tcPr>
          <w:p w:rsidR="0036169B" w:rsidRDefault="0036169B" w:rsidP="0036169B">
            <w:pPr>
              <w:jc w:val="both"/>
            </w:pPr>
            <w:r>
              <w:t xml:space="preserve">Pani/Pana dane osobowe będą przetwarzane wyłącznie w celu: </w:t>
            </w:r>
            <w:r w:rsidR="00650D96">
              <w:t>realizacji wniosku o udzielenie ulgi w spłacie należności pieniężnych mający charakter cywilnoprawny</w:t>
            </w:r>
            <w:r>
              <w:t xml:space="preserve">. </w:t>
            </w:r>
          </w:p>
          <w:p w:rsidR="009B1EA3" w:rsidRDefault="0036169B" w:rsidP="00FF2192">
            <w:pPr>
              <w:jc w:val="both"/>
            </w:pPr>
            <w:r>
              <w:t xml:space="preserve"> Podanie przez Panią/</w:t>
            </w:r>
            <w:bookmarkStart w:id="0" w:name="_GoBack"/>
            <w:bookmarkEnd w:id="0"/>
            <w:r>
              <w:t>Pana danych osobowych jest obowiązkowe,</w:t>
            </w:r>
            <w:r>
              <w:br/>
              <w:t xml:space="preserve">w sytuacji gdy przesłankę przetwarzania danych osobowych stanowi przepis prawa lub zawarta między stronami umowa. </w:t>
            </w:r>
          </w:p>
        </w:tc>
      </w:tr>
      <w:tr w:rsidR="009B1EA3" w:rsidTr="009C792A">
        <w:trPr>
          <w:trHeight w:val="422"/>
        </w:trPr>
        <w:tc>
          <w:tcPr>
            <w:tcW w:w="2405" w:type="dxa"/>
          </w:tcPr>
          <w:p w:rsidR="00114B2F" w:rsidRPr="00114B2F" w:rsidRDefault="00114B2F" w:rsidP="00114B2F">
            <w:pPr>
              <w:jc w:val="both"/>
              <w:rPr>
                <w:b/>
              </w:rPr>
            </w:pPr>
            <w:r w:rsidRPr="00114B2F">
              <w:rPr>
                <w:b/>
              </w:rPr>
              <w:t xml:space="preserve">Podstawy prawne przetwarzania danych osobowych </w:t>
            </w:r>
          </w:p>
          <w:p w:rsidR="009B1EA3" w:rsidRPr="00ED797B" w:rsidRDefault="009B1EA3" w:rsidP="009B1EA3">
            <w:pPr>
              <w:jc w:val="both"/>
              <w:rPr>
                <w:b/>
              </w:rPr>
            </w:pPr>
          </w:p>
        </w:tc>
        <w:tc>
          <w:tcPr>
            <w:tcW w:w="7371" w:type="dxa"/>
          </w:tcPr>
          <w:p w:rsidR="00114B2F" w:rsidRDefault="00114B2F" w:rsidP="00114B2F">
            <w:pPr>
              <w:jc w:val="both"/>
            </w:pPr>
            <w:r>
              <w:t xml:space="preserve">Będziemy przetwarzać Pani/Pana dane osobowe na podstawie przepisów prawa krajowego, w szczególności: </w:t>
            </w:r>
          </w:p>
          <w:p w:rsidR="00644EE2" w:rsidRDefault="00644EE2" w:rsidP="00644EE2">
            <w:pPr>
              <w:pStyle w:val="Akapitzlist"/>
              <w:numPr>
                <w:ilvl w:val="0"/>
                <w:numId w:val="4"/>
              </w:numPr>
              <w:ind w:left="458"/>
              <w:jc w:val="both"/>
            </w:pPr>
            <w:r>
              <w:t>ustawy  z dnia 27 sierpnia 2009 r. o finansach publicznych;</w:t>
            </w:r>
          </w:p>
          <w:p w:rsidR="00644EE2" w:rsidRDefault="00644EE2" w:rsidP="00644EE2">
            <w:pPr>
              <w:pStyle w:val="Akapitzlist"/>
              <w:numPr>
                <w:ilvl w:val="0"/>
                <w:numId w:val="4"/>
              </w:numPr>
              <w:spacing w:before="100" w:beforeAutospacing="1" w:after="100" w:afterAutospacing="1"/>
              <w:ind w:left="458"/>
              <w:jc w:val="both"/>
              <w:outlineLvl w:val="1"/>
              <w:rPr>
                <w:rFonts w:eastAsia="Times New Roman" w:cstheme="minorHAnsi"/>
                <w:bCs/>
                <w:lang w:eastAsia="pl-PL"/>
              </w:rPr>
            </w:pPr>
            <w:r>
              <w:t xml:space="preserve">ustawy z </w:t>
            </w:r>
            <w:r w:rsidRPr="00644EE2">
              <w:rPr>
                <w:rFonts w:eastAsia="Times New Roman" w:cstheme="minorHAnsi"/>
                <w:bCs/>
                <w:lang w:eastAsia="pl-PL"/>
              </w:rPr>
              <w:t xml:space="preserve"> dnia 30 kwietnia 2004 r. o postępowaniu w sprawach dotyczących pomocy publicznej</w:t>
            </w:r>
            <w:r>
              <w:rPr>
                <w:rFonts w:eastAsia="Times New Roman" w:cstheme="minorHAnsi"/>
                <w:bCs/>
                <w:lang w:eastAsia="pl-PL"/>
              </w:rPr>
              <w:t>;</w:t>
            </w:r>
          </w:p>
          <w:p w:rsidR="00644EE2" w:rsidRDefault="00644EE2" w:rsidP="00644EE2">
            <w:pPr>
              <w:pStyle w:val="Akapitzlist"/>
              <w:numPr>
                <w:ilvl w:val="0"/>
                <w:numId w:val="4"/>
              </w:numPr>
              <w:spacing w:before="100" w:beforeAutospacing="1" w:afterAutospacing="1"/>
              <w:ind w:left="458"/>
              <w:jc w:val="both"/>
              <w:outlineLvl w:val="1"/>
              <w:rPr>
                <w:rFonts w:eastAsia="Times New Roman" w:cstheme="minorHAnsi"/>
                <w:bCs/>
                <w:lang w:eastAsia="pl-PL"/>
              </w:rPr>
            </w:pPr>
            <w:r w:rsidRPr="00644EE2">
              <w:rPr>
                <w:rFonts w:eastAsia="Times New Roman" w:cstheme="minorHAnsi"/>
                <w:bCs/>
                <w:lang w:eastAsia="pl-PL"/>
              </w:rPr>
              <w:t xml:space="preserve">rozporządzenia Rady Ministrów z dnia 29 marca 2010 r. </w:t>
            </w:r>
            <w:r w:rsidRPr="001B2757">
              <w:rPr>
                <w:rFonts w:eastAsia="Times New Roman" w:cstheme="minorHAnsi"/>
                <w:bCs/>
                <w:lang w:eastAsia="pl-PL"/>
              </w:rPr>
              <w:t>w sprawie zakresu informacji przedstawianych przez</w:t>
            </w:r>
            <w:r>
              <w:rPr>
                <w:rFonts w:eastAsia="Times New Roman" w:cstheme="minorHAnsi"/>
                <w:bCs/>
                <w:lang w:eastAsia="pl-PL"/>
              </w:rPr>
              <w:t xml:space="preserve"> podmiot ubiegający się o pomoc</w:t>
            </w:r>
            <w:r>
              <w:rPr>
                <w:rFonts w:eastAsia="Times New Roman" w:cstheme="minorHAnsi"/>
                <w:bCs/>
                <w:lang w:eastAsia="pl-PL"/>
              </w:rPr>
              <w:br/>
            </w:r>
            <w:r w:rsidRPr="001B2757">
              <w:rPr>
                <w:rFonts w:eastAsia="Times New Roman" w:cstheme="minorHAnsi"/>
                <w:bCs/>
                <w:lang w:eastAsia="pl-PL"/>
              </w:rPr>
              <w:t xml:space="preserve">de </w:t>
            </w:r>
            <w:proofErr w:type="spellStart"/>
            <w:r w:rsidRPr="001B2757">
              <w:rPr>
                <w:rFonts w:eastAsia="Times New Roman" w:cstheme="minorHAnsi"/>
                <w:bCs/>
                <w:lang w:eastAsia="pl-PL"/>
              </w:rPr>
              <w:t>minimis</w:t>
            </w:r>
            <w:proofErr w:type="spellEnd"/>
            <w:r>
              <w:rPr>
                <w:rFonts w:eastAsia="Times New Roman" w:cstheme="minorHAnsi"/>
                <w:bCs/>
                <w:lang w:eastAsia="pl-PL"/>
              </w:rPr>
              <w:t>;</w:t>
            </w:r>
          </w:p>
          <w:p w:rsidR="00644EE2" w:rsidRPr="00644EE2" w:rsidRDefault="00644EE2" w:rsidP="00644EE2">
            <w:pPr>
              <w:pStyle w:val="Akapitzlist"/>
              <w:numPr>
                <w:ilvl w:val="0"/>
                <w:numId w:val="4"/>
              </w:numPr>
              <w:spacing w:before="100" w:beforeAutospacing="1" w:after="100" w:afterAutospacing="1"/>
              <w:ind w:left="458"/>
              <w:jc w:val="both"/>
              <w:outlineLvl w:val="1"/>
            </w:pPr>
            <w:r w:rsidRPr="00644EE2">
              <w:rPr>
                <w:rFonts w:eastAsia="Times New Roman" w:cstheme="minorHAnsi"/>
                <w:bCs/>
                <w:lang w:eastAsia="pl-PL"/>
              </w:rPr>
              <w:t>ustawy z dnia 17 listopada 1964 r. Kodeks postępowania cywilnego;</w:t>
            </w:r>
          </w:p>
          <w:p w:rsidR="00644EE2" w:rsidRPr="00644EE2" w:rsidRDefault="00644EE2" w:rsidP="00644EE2">
            <w:pPr>
              <w:pStyle w:val="Akapitzlist"/>
              <w:numPr>
                <w:ilvl w:val="0"/>
                <w:numId w:val="4"/>
              </w:numPr>
              <w:spacing w:before="100" w:beforeAutospacing="1" w:after="100" w:afterAutospacing="1"/>
              <w:ind w:left="458"/>
              <w:jc w:val="both"/>
              <w:outlineLvl w:val="1"/>
            </w:pPr>
            <w:r>
              <w:rPr>
                <w:rFonts w:eastAsia="Times New Roman" w:cstheme="minorHAnsi"/>
                <w:bCs/>
                <w:lang w:eastAsia="pl-PL"/>
              </w:rPr>
              <w:t xml:space="preserve">ustawy </w:t>
            </w:r>
            <w:r w:rsidRPr="00644EE2">
              <w:rPr>
                <w:rFonts w:eastAsia="Times New Roman" w:cstheme="minorHAnsi"/>
                <w:bCs/>
                <w:lang w:eastAsia="pl-PL"/>
              </w:rPr>
              <w:t>z dnia 8 marca 2013 r. o przeciwdziałaniu nadmiernym opóźnieniom w transakcjach handlowych</w:t>
            </w:r>
            <w:r>
              <w:rPr>
                <w:rFonts w:eastAsia="Times New Roman" w:cstheme="minorHAnsi"/>
                <w:bCs/>
                <w:lang w:eastAsia="pl-PL"/>
              </w:rPr>
              <w:t>;</w:t>
            </w:r>
            <w:r w:rsidRPr="00644EE2">
              <w:rPr>
                <w:rFonts w:eastAsia="Times New Roman" w:cstheme="minorHAnsi"/>
                <w:bCs/>
                <w:lang w:eastAsia="pl-PL"/>
              </w:rPr>
              <w:t xml:space="preserve"> </w:t>
            </w:r>
          </w:p>
          <w:p w:rsidR="00644EE2" w:rsidRDefault="00644EE2" w:rsidP="00DC29F6">
            <w:pPr>
              <w:pStyle w:val="Akapitzlist"/>
              <w:numPr>
                <w:ilvl w:val="0"/>
                <w:numId w:val="4"/>
              </w:numPr>
              <w:spacing w:before="100" w:beforeAutospacing="1" w:after="100" w:afterAutospacing="1"/>
              <w:ind w:left="458"/>
              <w:jc w:val="both"/>
              <w:outlineLvl w:val="1"/>
            </w:pPr>
            <w:r w:rsidRPr="00644EE2">
              <w:rPr>
                <w:rFonts w:eastAsia="Times New Roman" w:cstheme="minorHAnsi"/>
                <w:bCs/>
                <w:lang w:eastAsia="pl-PL"/>
              </w:rPr>
              <w:t xml:space="preserve">ustawy </w:t>
            </w:r>
            <w:r w:rsidRPr="00644EE2">
              <w:rPr>
                <w:rFonts w:cstheme="minorHAnsi"/>
              </w:rPr>
              <w:t>z dnia 6 marca 2018 r. Prawo przedsiębiorców;</w:t>
            </w:r>
          </w:p>
          <w:p w:rsidR="00114B2F" w:rsidRDefault="00114B2F" w:rsidP="00114B2F">
            <w:pPr>
              <w:pStyle w:val="Akapitzlist"/>
              <w:numPr>
                <w:ilvl w:val="0"/>
                <w:numId w:val="4"/>
              </w:numPr>
              <w:ind w:left="458"/>
              <w:jc w:val="both"/>
            </w:pPr>
            <w:r>
              <w:t xml:space="preserve">ustawy z dnia 8 marca 1990 r. o samorządzie gminnym; </w:t>
            </w:r>
          </w:p>
          <w:p w:rsidR="00114B2F" w:rsidRDefault="00114B2F" w:rsidP="00114B2F">
            <w:pPr>
              <w:pStyle w:val="Akapitzlist"/>
              <w:numPr>
                <w:ilvl w:val="0"/>
                <w:numId w:val="4"/>
              </w:numPr>
              <w:ind w:left="458"/>
              <w:jc w:val="both"/>
            </w:pPr>
            <w:r>
              <w:t>ustawy z dnia 21 sierpnia 1997 r. o gospodarce nieruchomościami;</w:t>
            </w:r>
          </w:p>
          <w:p w:rsidR="00114B2F" w:rsidRDefault="00114B2F" w:rsidP="00114B2F">
            <w:pPr>
              <w:pStyle w:val="Akapitzlist"/>
              <w:numPr>
                <w:ilvl w:val="0"/>
                <w:numId w:val="4"/>
              </w:numPr>
              <w:ind w:left="458"/>
              <w:jc w:val="both"/>
            </w:pPr>
            <w:r>
              <w:t xml:space="preserve">ustawy z dnia 23 kwietnia 1964 r. kodeks cywilny; </w:t>
            </w:r>
          </w:p>
          <w:p w:rsidR="00114B2F" w:rsidRDefault="00114B2F" w:rsidP="00114B2F">
            <w:pPr>
              <w:pStyle w:val="Akapitzlist"/>
              <w:numPr>
                <w:ilvl w:val="0"/>
                <w:numId w:val="4"/>
              </w:numPr>
              <w:ind w:left="458"/>
              <w:jc w:val="both"/>
            </w:pPr>
            <w:r>
              <w:t>ustawy z dnia 20 lipca 2018 r. o przekształceniu prawa użytkowania wieczystego gruntów za</w:t>
            </w:r>
            <w:r w:rsidR="0036169B">
              <w:t>budowanych na cele mieszkaniowe</w:t>
            </w:r>
            <w:r w:rsidR="0036169B">
              <w:br/>
            </w:r>
            <w:r>
              <w:t xml:space="preserve">w prawo własności tych gruntów;  </w:t>
            </w:r>
          </w:p>
          <w:p w:rsidR="00114B2F" w:rsidRDefault="00114B2F" w:rsidP="00114B2F">
            <w:pPr>
              <w:pStyle w:val="Akapitzlist"/>
              <w:numPr>
                <w:ilvl w:val="0"/>
                <w:numId w:val="4"/>
              </w:numPr>
              <w:ind w:left="458"/>
              <w:jc w:val="both"/>
            </w:pPr>
            <w:r>
              <w:t xml:space="preserve">ustawy z dnia 6 lipca 1982 r. o księgach wieczystych i hipotece; </w:t>
            </w:r>
          </w:p>
          <w:p w:rsidR="009B1EA3" w:rsidRDefault="00114B2F" w:rsidP="000C20A4">
            <w:pPr>
              <w:pStyle w:val="Akapitzlist"/>
              <w:numPr>
                <w:ilvl w:val="0"/>
                <w:numId w:val="4"/>
              </w:numPr>
              <w:ind w:left="458"/>
              <w:jc w:val="both"/>
            </w:pPr>
            <w:r>
              <w:t xml:space="preserve">ustawy z dnia 29 września 1994 r. o rachunkowości; </w:t>
            </w:r>
          </w:p>
        </w:tc>
      </w:tr>
      <w:tr w:rsidR="009B1EA3" w:rsidTr="009C792A">
        <w:tc>
          <w:tcPr>
            <w:tcW w:w="2405" w:type="dxa"/>
          </w:tcPr>
          <w:p w:rsidR="00114B2F" w:rsidRPr="00114B2F" w:rsidRDefault="00114B2F" w:rsidP="00114B2F">
            <w:pPr>
              <w:jc w:val="both"/>
              <w:rPr>
                <w:b/>
              </w:rPr>
            </w:pPr>
            <w:r>
              <w:rPr>
                <w:b/>
              </w:rPr>
              <w:t>Prawa związane</w:t>
            </w:r>
            <w:r>
              <w:rPr>
                <w:b/>
              </w:rPr>
              <w:br/>
            </w:r>
            <w:r w:rsidRPr="00114B2F">
              <w:rPr>
                <w:b/>
              </w:rPr>
              <w:t xml:space="preserve">z przetwarzaniem danych osobowych </w:t>
            </w:r>
          </w:p>
          <w:p w:rsidR="009B1EA3" w:rsidRPr="00114B2F" w:rsidRDefault="009B1EA3" w:rsidP="009B1EA3">
            <w:pPr>
              <w:jc w:val="both"/>
            </w:pPr>
          </w:p>
        </w:tc>
        <w:tc>
          <w:tcPr>
            <w:tcW w:w="7371" w:type="dxa"/>
          </w:tcPr>
          <w:p w:rsidR="00114B2F" w:rsidRDefault="00114B2F" w:rsidP="00114B2F">
            <w:pPr>
              <w:jc w:val="both"/>
            </w:pPr>
            <w:r>
              <w:t xml:space="preserve">Przysługują Pani/Panu następujące prawa związane z przetwarzaniem danych osobowych: </w:t>
            </w:r>
          </w:p>
          <w:p w:rsidR="00114B2F" w:rsidRDefault="00114B2F" w:rsidP="00114B2F">
            <w:pPr>
              <w:pStyle w:val="Akapitzlist"/>
              <w:numPr>
                <w:ilvl w:val="0"/>
                <w:numId w:val="3"/>
              </w:numPr>
              <w:ind w:left="458"/>
              <w:jc w:val="both"/>
            </w:pPr>
            <w:r>
              <w:t xml:space="preserve">prawo dostępu do Pani/Pana danych osobowych, </w:t>
            </w:r>
          </w:p>
          <w:p w:rsidR="00114B2F" w:rsidRDefault="00114B2F" w:rsidP="00114B2F">
            <w:pPr>
              <w:pStyle w:val="Akapitzlist"/>
              <w:numPr>
                <w:ilvl w:val="0"/>
                <w:numId w:val="3"/>
              </w:numPr>
              <w:ind w:left="458"/>
              <w:jc w:val="both"/>
            </w:pPr>
            <w:r>
              <w:t xml:space="preserve">prawo żądania sprostowania Pani/Pana danych osobowych, </w:t>
            </w:r>
          </w:p>
          <w:p w:rsidR="00114B2F" w:rsidRDefault="00114B2F" w:rsidP="00114B2F">
            <w:pPr>
              <w:pStyle w:val="Akapitzlist"/>
              <w:numPr>
                <w:ilvl w:val="0"/>
                <w:numId w:val="3"/>
              </w:numPr>
              <w:ind w:left="458"/>
              <w:jc w:val="both"/>
            </w:pPr>
            <w:r>
              <w:t>prawo żądania ograniczenia przetwarza</w:t>
            </w:r>
            <w:r w:rsidR="00266F70">
              <w:t>nia Pani/Pana danych osobowych.</w:t>
            </w:r>
          </w:p>
          <w:p w:rsidR="00266F70" w:rsidRDefault="00266F70" w:rsidP="00266F70">
            <w:pPr>
              <w:ind w:left="98"/>
              <w:jc w:val="both"/>
            </w:pPr>
            <w:r>
              <w:t>Nie przysługuje Pani/Panu prawo do:</w:t>
            </w:r>
          </w:p>
          <w:p w:rsidR="00266F70" w:rsidRDefault="00266F70" w:rsidP="00266F70">
            <w:pPr>
              <w:pStyle w:val="Akapitzlist"/>
              <w:numPr>
                <w:ilvl w:val="0"/>
                <w:numId w:val="6"/>
              </w:numPr>
              <w:ind w:left="458"/>
              <w:jc w:val="both"/>
            </w:pPr>
            <w:r>
              <w:t>żądania usunięcia Pani/Pana danych w związku z art. 17 ust. 3 lit. b, d lub e RODO,</w:t>
            </w:r>
          </w:p>
          <w:p w:rsidR="00266F70" w:rsidRDefault="00266F70" w:rsidP="00266F70">
            <w:pPr>
              <w:pStyle w:val="Akapitzlist"/>
              <w:numPr>
                <w:ilvl w:val="0"/>
                <w:numId w:val="6"/>
              </w:numPr>
              <w:ind w:left="458"/>
              <w:jc w:val="both"/>
            </w:pPr>
            <w:r>
              <w:t>żądania przenoszenia danych, o którym mowa w art. 20 RODO,</w:t>
            </w:r>
          </w:p>
          <w:p w:rsidR="00266F70" w:rsidRDefault="00266F70" w:rsidP="00266F70">
            <w:pPr>
              <w:pStyle w:val="Akapitzlist"/>
              <w:numPr>
                <w:ilvl w:val="0"/>
                <w:numId w:val="6"/>
              </w:numPr>
              <w:ind w:left="458"/>
              <w:jc w:val="both"/>
            </w:pPr>
            <w:r>
              <w:lastRenderedPageBreak/>
              <w:t>wniesienia sprzeciwu wobec przetwarzania Pa</w:t>
            </w:r>
            <w:r w:rsidR="0032405B">
              <w:t xml:space="preserve">ni/Pana </w:t>
            </w:r>
            <w:r>
              <w:t>danych, gdyż podstawą prawną przetwarzania Pani/Pana danych osobowych jest art. 6 ust. 1 lit. c RODO.</w:t>
            </w:r>
          </w:p>
          <w:p w:rsidR="009B1EA3" w:rsidRDefault="00114B2F" w:rsidP="000C20A4">
            <w:pPr>
              <w:pStyle w:val="Akapitzlist"/>
              <w:ind w:left="458"/>
              <w:jc w:val="both"/>
            </w:pPr>
            <w:r>
              <w:t>Aby skorzystać z powyższych praw należy skontaktować się</w:t>
            </w:r>
            <w:r>
              <w:br/>
              <w:t xml:space="preserve">z Inspektorem Ochrony Danych (dane kontaktowe powyżej). </w:t>
            </w:r>
          </w:p>
        </w:tc>
      </w:tr>
      <w:tr w:rsidR="009B1EA3" w:rsidTr="009C792A">
        <w:tc>
          <w:tcPr>
            <w:tcW w:w="2405" w:type="dxa"/>
          </w:tcPr>
          <w:p w:rsidR="00114B2F" w:rsidRPr="00114B2F" w:rsidRDefault="00114B2F" w:rsidP="00114B2F">
            <w:pPr>
              <w:jc w:val="both"/>
              <w:rPr>
                <w:b/>
              </w:rPr>
            </w:pPr>
            <w:r w:rsidRPr="00114B2F">
              <w:rPr>
                <w:b/>
              </w:rPr>
              <w:lastRenderedPageBreak/>
              <w:t xml:space="preserve">Prawo wniesienia skargi </w:t>
            </w:r>
          </w:p>
          <w:p w:rsidR="009B1EA3" w:rsidRPr="00114B2F" w:rsidRDefault="009B1EA3" w:rsidP="009B1EA3">
            <w:pPr>
              <w:jc w:val="both"/>
              <w:rPr>
                <w:b/>
              </w:rPr>
            </w:pPr>
          </w:p>
        </w:tc>
        <w:tc>
          <w:tcPr>
            <w:tcW w:w="7371" w:type="dxa"/>
          </w:tcPr>
          <w:p w:rsidR="009B1EA3" w:rsidRDefault="00114B2F" w:rsidP="000C20A4">
            <w:pPr>
              <w:jc w:val="both"/>
            </w:pPr>
            <w:r>
              <w:t>W przypadku nieprawidłowości przy przetwarzaniu Pani/Pana danych osobowych, przysługuje Pani/Panu także prawo wniesienia skargi</w:t>
            </w:r>
            <w:r>
              <w:br/>
              <w:t>do organu nadzorczego zajmującego się ochroną danych osobowych,</w:t>
            </w:r>
            <w:r>
              <w:br/>
              <w:t xml:space="preserve">tj. Prezesa Urzędu Ochrony Danych Osobowych. </w:t>
            </w:r>
          </w:p>
        </w:tc>
      </w:tr>
      <w:tr w:rsidR="009B1EA3" w:rsidTr="009C792A">
        <w:tc>
          <w:tcPr>
            <w:tcW w:w="2405" w:type="dxa"/>
          </w:tcPr>
          <w:p w:rsidR="00ED797B" w:rsidRPr="00ED797B" w:rsidRDefault="00ED797B" w:rsidP="00ED797B">
            <w:pPr>
              <w:jc w:val="both"/>
              <w:rPr>
                <w:b/>
              </w:rPr>
            </w:pPr>
            <w:r w:rsidRPr="00ED797B">
              <w:rPr>
                <w:b/>
              </w:rPr>
              <w:t xml:space="preserve">Okres przechowywania danych osobowych </w:t>
            </w:r>
          </w:p>
          <w:p w:rsidR="009B1EA3" w:rsidRPr="00ED797B" w:rsidRDefault="009B1EA3" w:rsidP="009B1EA3">
            <w:pPr>
              <w:jc w:val="both"/>
              <w:rPr>
                <w:b/>
              </w:rPr>
            </w:pPr>
          </w:p>
        </w:tc>
        <w:tc>
          <w:tcPr>
            <w:tcW w:w="7371" w:type="dxa"/>
          </w:tcPr>
          <w:p w:rsidR="00114B2F" w:rsidRDefault="00114B2F" w:rsidP="00114B2F">
            <w:pPr>
              <w:jc w:val="both"/>
            </w:pPr>
            <w:r>
              <w:t>Pani/Pana dane osobowe będą prze</w:t>
            </w:r>
            <w:r w:rsidR="009C792A">
              <w:t>chowywane przez okres niezbędny</w:t>
            </w:r>
            <w:r w:rsidR="009C792A">
              <w:br/>
            </w:r>
            <w:r>
              <w:t xml:space="preserve">do realizacji celów określonych powyżej, a </w:t>
            </w:r>
            <w:r w:rsidR="009C792A">
              <w:t xml:space="preserve">po tym czasie przez okres oraz </w:t>
            </w:r>
            <w:r w:rsidR="009C792A">
              <w:br/>
            </w:r>
            <w:r>
              <w:t>w zakresie wymaganym przez przepisy pow</w:t>
            </w:r>
            <w:r w:rsidR="009C792A">
              <w:t xml:space="preserve">szechnie obowiązującego prawa, </w:t>
            </w:r>
            <w:r w:rsidR="009C792A">
              <w:br/>
            </w:r>
            <w:r>
              <w:t xml:space="preserve">a w szczególności: </w:t>
            </w:r>
          </w:p>
          <w:p w:rsidR="00114B2F" w:rsidRDefault="00114B2F" w:rsidP="00114B2F">
            <w:pPr>
              <w:pStyle w:val="Akapitzlist"/>
              <w:numPr>
                <w:ilvl w:val="0"/>
                <w:numId w:val="2"/>
              </w:numPr>
              <w:ind w:left="458"/>
              <w:jc w:val="both"/>
            </w:pPr>
            <w:r>
              <w:t xml:space="preserve">ustawy z dnia 14 lipca 1983 r. o narodowym zasobie archiwalnym </w:t>
            </w:r>
            <w:r>
              <w:br/>
              <w:t xml:space="preserve">i archiwach, </w:t>
            </w:r>
          </w:p>
          <w:p w:rsidR="009B1EA3" w:rsidRDefault="00114B2F" w:rsidP="00114B2F">
            <w:pPr>
              <w:pStyle w:val="Akapitzlist"/>
              <w:numPr>
                <w:ilvl w:val="0"/>
                <w:numId w:val="2"/>
              </w:numPr>
              <w:ind w:left="458"/>
              <w:jc w:val="both"/>
            </w:pPr>
            <w:r>
              <w:t>rozporządzenia Prezesa Rady Ministrów z dnia 18 stycznia 2011 r.</w:t>
            </w:r>
            <w:r>
              <w:br/>
              <w:t xml:space="preserve">w sprawie instrukcji kancelaryjnej, jednolitych rzeczowych wykazów akt oraz instrukcji w sprawie organizacji i zakresu działania archiwów zakładowych. </w:t>
            </w:r>
          </w:p>
        </w:tc>
      </w:tr>
      <w:tr w:rsidR="009B1EA3" w:rsidTr="009C792A">
        <w:tc>
          <w:tcPr>
            <w:tcW w:w="2405" w:type="dxa"/>
          </w:tcPr>
          <w:p w:rsidR="00ED797B" w:rsidRPr="00ED797B" w:rsidRDefault="00ED797B" w:rsidP="00ED797B">
            <w:pPr>
              <w:jc w:val="both"/>
              <w:rPr>
                <w:b/>
              </w:rPr>
            </w:pPr>
            <w:r w:rsidRPr="00ED797B">
              <w:rPr>
                <w:b/>
              </w:rPr>
              <w:t xml:space="preserve">Odbiorcy danych osobowych </w:t>
            </w:r>
          </w:p>
          <w:p w:rsidR="009B1EA3" w:rsidRPr="00ED797B" w:rsidRDefault="009B1EA3" w:rsidP="009B1EA3">
            <w:pPr>
              <w:jc w:val="both"/>
              <w:rPr>
                <w:b/>
              </w:rPr>
            </w:pPr>
          </w:p>
        </w:tc>
        <w:tc>
          <w:tcPr>
            <w:tcW w:w="7371" w:type="dxa"/>
          </w:tcPr>
          <w:p w:rsidR="009B1EA3" w:rsidRDefault="00ED797B" w:rsidP="00B60947">
            <w:pPr>
              <w:jc w:val="both"/>
            </w:pPr>
            <w:r>
              <w:t>Pani/Pana dane osobowe mogą być udo</w:t>
            </w:r>
            <w:r w:rsidR="009C792A">
              <w:t>stępniane podmiotom uprawnionym</w:t>
            </w:r>
            <w:r w:rsidR="009C792A">
              <w:br/>
            </w:r>
            <w:r>
              <w:t>do ich otrzymania na podstawie obowiązujących przepisów prawa, a ponadto odbiorcom danych w rozumieniu przepisó</w:t>
            </w:r>
            <w:r w:rsidR="009C792A">
              <w:t>w o ochronie danych osobowych</w:t>
            </w:r>
            <w:r w:rsidR="00B60947">
              <w:t>.</w:t>
            </w:r>
            <w:r>
              <w:t xml:space="preserve"> </w:t>
            </w:r>
          </w:p>
        </w:tc>
      </w:tr>
    </w:tbl>
    <w:p w:rsidR="00A443CF" w:rsidRPr="00A443CF" w:rsidRDefault="00A443CF" w:rsidP="009B1EA3">
      <w:pPr>
        <w:jc w:val="both"/>
        <w:rPr>
          <w:rFonts w:ascii="Arial" w:hAnsi="Arial" w:cs="Arial"/>
          <w:b/>
          <w:sz w:val="8"/>
          <w:szCs w:val="8"/>
        </w:rPr>
      </w:pPr>
    </w:p>
    <w:p w:rsidR="009B1EA3" w:rsidRDefault="009C792A" w:rsidP="001944A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D2971">
        <w:rPr>
          <w:rFonts w:ascii="Arial" w:hAnsi="Arial" w:cs="Arial"/>
          <w:b/>
          <w:sz w:val="24"/>
          <w:szCs w:val="24"/>
        </w:rPr>
        <w:t>Wyrażam zgodę na przetwarzanie danych osobowych i jednoc</w:t>
      </w:r>
      <w:r w:rsidR="00CD2971" w:rsidRPr="00CD2971">
        <w:rPr>
          <w:rFonts w:ascii="Arial" w:hAnsi="Arial" w:cs="Arial"/>
          <w:b/>
          <w:sz w:val="24"/>
          <w:szCs w:val="24"/>
        </w:rPr>
        <w:t>ześnie oświadczam</w:t>
      </w:r>
      <w:r w:rsidR="00CD2971">
        <w:rPr>
          <w:rFonts w:ascii="Arial" w:hAnsi="Arial" w:cs="Arial"/>
          <w:b/>
          <w:sz w:val="24"/>
          <w:szCs w:val="24"/>
        </w:rPr>
        <w:t>,</w:t>
      </w:r>
      <w:r w:rsidR="00CD2971">
        <w:rPr>
          <w:rFonts w:ascii="Arial" w:hAnsi="Arial" w:cs="Arial"/>
          <w:b/>
          <w:sz w:val="24"/>
          <w:szCs w:val="24"/>
        </w:rPr>
        <w:br/>
      </w:r>
      <w:r w:rsidR="00CD2971" w:rsidRPr="00CD2971">
        <w:rPr>
          <w:rFonts w:ascii="Arial" w:hAnsi="Arial" w:cs="Arial"/>
          <w:b/>
          <w:sz w:val="24"/>
          <w:szCs w:val="24"/>
        </w:rPr>
        <w:t>że zapoznałam/</w:t>
      </w:r>
      <w:proofErr w:type="spellStart"/>
      <w:r w:rsidR="00B8750C">
        <w:rPr>
          <w:rFonts w:ascii="Arial" w:hAnsi="Arial" w:cs="Arial"/>
          <w:b/>
          <w:sz w:val="24"/>
          <w:szCs w:val="24"/>
        </w:rPr>
        <w:t>ł</w:t>
      </w:r>
      <w:r w:rsidR="00CD2971" w:rsidRPr="00CD2971">
        <w:rPr>
          <w:rFonts w:ascii="Arial" w:hAnsi="Arial" w:cs="Arial"/>
          <w:b/>
          <w:sz w:val="24"/>
          <w:szCs w:val="24"/>
        </w:rPr>
        <w:t>em</w:t>
      </w:r>
      <w:proofErr w:type="spellEnd"/>
      <w:r w:rsidR="00CD2971" w:rsidRPr="00CD2971">
        <w:rPr>
          <w:rFonts w:ascii="Arial" w:hAnsi="Arial" w:cs="Arial"/>
          <w:b/>
          <w:sz w:val="24"/>
          <w:szCs w:val="24"/>
        </w:rPr>
        <w:t xml:space="preserve"> się z informacją powyżej.</w:t>
      </w:r>
    </w:p>
    <w:p w:rsidR="001944A6" w:rsidRDefault="001944A6" w:rsidP="001944A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(O</w:t>
      </w:r>
      <w:r w:rsidRPr="00A443CF">
        <w:rPr>
          <w:rFonts w:cstheme="minorHAnsi"/>
        </w:rPr>
        <w:t>dmowa wyrażenia zgody na przetwarzanie danych osobowych jest</w:t>
      </w:r>
      <w:r>
        <w:rPr>
          <w:rFonts w:cstheme="minorHAnsi"/>
        </w:rPr>
        <w:t xml:space="preserve"> </w:t>
      </w:r>
      <w:r w:rsidRPr="00A443CF">
        <w:rPr>
          <w:rFonts w:cstheme="minorHAnsi"/>
        </w:rPr>
        <w:t>równoznaczna z brakiem możliwości rozpoznania wniosku o udzielenie ulgi</w:t>
      </w:r>
      <w:r>
        <w:rPr>
          <w:rFonts w:cstheme="minorHAnsi"/>
        </w:rPr>
        <w:t>.)</w:t>
      </w:r>
    </w:p>
    <w:p w:rsidR="001944A6" w:rsidRDefault="001944A6" w:rsidP="00B8750C">
      <w:pPr>
        <w:spacing w:after="0" w:line="240" w:lineRule="auto"/>
        <w:jc w:val="both"/>
      </w:pPr>
    </w:p>
    <w:p w:rsidR="00CD2971" w:rsidRDefault="00CD2971" w:rsidP="00B8750C">
      <w:pPr>
        <w:spacing w:after="0" w:line="240" w:lineRule="auto"/>
        <w:jc w:val="both"/>
      </w:pPr>
      <w:r>
        <w:t xml:space="preserve">……………………………………………                                                                                     </w:t>
      </w:r>
      <w:r w:rsidR="00C534F7">
        <w:t>……</w:t>
      </w:r>
      <w:r>
        <w:t>…………………………………………….</w:t>
      </w:r>
    </w:p>
    <w:p w:rsidR="00A314E8" w:rsidRDefault="00CD2971" w:rsidP="00B8750C">
      <w:pPr>
        <w:spacing w:after="0" w:line="240" w:lineRule="auto"/>
        <w:jc w:val="both"/>
      </w:pPr>
      <w:r>
        <w:t xml:space="preserve">                 (data)                                                                                                                                (czytelny podpis)</w:t>
      </w:r>
    </w:p>
    <w:p w:rsidR="00B8750C" w:rsidRDefault="00B8750C" w:rsidP="00B8750C">
      <w:pPr>
        <w:spacing w:after="0" w:line="240" w:lineRule="auto"/>
        <w:jc w:val="both"/>
      </w:pPr>
    </w:p>
    <w:p w:rsidR="00B8750C" w:rsidRDefault="00B8750C" w:rsidP="00B8750C">
      <w:pPr>
        <w:spacing w:after="0" w:line="240" w:lineRule="auto"/>
        <w:jc w:val="both"/>
      </w:pPr>
      <w:r>
        <w:t>……………………………………………                                                                                     ………………………………………………….</w:t>
      </w:r>
    </w:p>
    <w:p w:rsidR="00B8750C" w:rsidRDefault="00B8750C" w:rsidP="00E226D5">
      <w:pPr>
        <w:spacing w:after="0" w:line="240" w:lineRule="auto"/>
        <w:jc w:val="both"/>
      </w:pPr>
      <w:r>
        <w:t xml:space="preserve">                 (data)                                                                                                                                (czytelny podpis)</w:t>
      </w:r>
    </w:p>
    <w:p w:rsidR="00492695" w:rsidRDefault="00492695">
      <w:pPr>
        <w:spacing w:after="0" w:line="240" w:lineRule="auto"/>
        <w:jc w:val="both"/>
      </w:pPr>
    </w:p>
    <w:p w:rsidR="001944A6" w:rsidRPr="00CD2971" w:rsidRDefault="00A443CF" w:rsidP="001944A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A443CF">
        <w:rPr>
          <w:rFonts w:ascii="Arial" w:hAnsi="Arial" w:cs="Arial"/>
          <w:b/>
          <w:sz w:val="24"/>
          <w:szCs w:val="24"/>
        </w:rPr>
        <w:t xml:space="preserve">Zgoda na przetwarzanie danych osobowych osób wskazanych w oświadczeniu majątkowym oraz osób, których dane dotyczące stanu ich zdrowia </w:t>
      </w:r>
      <w:r>
        <w:rPr>
          <w:rFonts w:ascii="Arial" w:hAnsi="Arial" w:cs="Arial"/>
          <w:b/>
          <w:sz w:val="24"/>
          <w:szCs w:val="24"/>
        </w:rPr>
        <w:t>zostały</w:t>
      </w:r>
      <w:r w:rsidRPr="00A443CF">
        <w:rPr>
          <w:rFonts w:ascii="Arial" w:hAnsi="Arial" w:cs="Arial"/>
          <w:b/>
          <w:sz w:val="24"/>
          <w:szCs w:val="24"/>
        </w:rPr>
        <w:t xml:space="preserve"> udostępnione w </w:t>
      </w:r>
      <w:r w:rsidR="001944A6">
        <w:rPr>
          <w:rFonts w:ascii="Arial" w:hAnsi="Arial" w:cs="Arial"/>
          <w:b/>
          <w:sz w:val="24"/>
          <w:szCs w:val="24"/>
        </w:rPr>
        <w:t xml:space="preserve">tymże oświadczeniu z jednoczesnym </w:t>
      </w:r>
      <w:r w:rsidR="001944A6" w:rsidRPr="00CD2971">
        <w:rPr>
          <w:rFonts w:ascii="Arial" w:hAnsi="Arial" w:cs="Arial"/>
          <w:b/>
          <w:sz w:val="24"/>
          <w:szCs w:val="24"/>
        </w:rPr>
        <w:t>oświadcz</w:t>
      </w:r>
      <w:r w:rsidR="001944A6">
        <w:rPr>
          <w:rFonts w:ascii="Arial" w:hAnsi="Arial" w:cs="Arial"/>
          <w:b/>
          <w:sz w:val="24"/>
          <w:szCs w:val="24"/>
        </w:rPr>
        <w:t xml:space="preserve">eniem o </w:t>
      </w:r>
      <w:r w:rsidR="001944A6" w:rsidRPr="00CD2971">
        <w:rPr>
          <w:rFonts w:ascii="Arial" w:hAnsi="Arial" w:cs="Arial"/>
          <w:b/>
          <w:sz w:val="24"/>
          <w:szCs w:val="24"/>
        </w:rPr>
        <w:t>zapozna</w:t>
      </w:r>
      <w:r w:rsidR="001944A6">
        <w:rPr>
          <w:rFonts w:ascii="Arial" w:hAnsi="Arial" w:cs="Arial"/>
          <w:b/>
          <w:sz w:val="24"/>
          <w:szCs w:val="24"/>
        </w:rPr>
        <w:t xml:space="preserve">niu </w:t>
      </w:r>
      <w:r w:rsidR="001944A6" w:rsidRPr="00CD2971">
        <w:rPr>
          <w:rFonts w:ascii="Arial" w:hAnsi="Arial" w:cs="Arial"/>
          <w:b/>
          <w:sz w:val="24"/>
          <w:szCs w:val="24"/>
        </w:rPr>
        <w:t>się z informacją powyżej.</w:t>
      </w:r>
    </w:p>
    <w:p w:rsidR="00A443CF" w:rsidRDefault="00A443CF" w:rsidP="001944A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(O</w:t>
      </w:r>
      <w:r w:rsidRPr="00A443CF">
        <w:rPr>
          <w:rFonts w:cstheme="minorHAnsi"/>
        </w:rPr>
        <w:t>dmowa wyrażenia zgody na przetwarzanie danych osobowych jest</w:t>
      </w:r>
      <w:r>
        <w:rPr>
          <w:rFonts w:cstheme="minorHAnsi"/>
        </w:rPr>
        <w:t xml:space="preserve"> </w:t>
      </w:r>
      <w:r w:rsidRPr="00A443CF">
        <w:rPr>
          <w:rFonts w:cstheme="minorHAnsi"/>
        </w:rPr>
        <w:t>równoznaczna z brakiem możliwości rozpoznania wniosku o udzielenie ulgi</w:t>
      </w:r>
      <w:r w:rsidR="001944A6">
        <w:rPr>
          <w:rFonts w:cstheme="minorHAnsi"/>
        </w:rPr>
        <w:t>.)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64"/>
        <w:gridCol w:w="2550"/>
        <w:gridCol w:w="3257"/>
      </w:tblGrid>
      <w:tr w:rsidR="001944A6" w:rsidTr="001944A6">
        <w:trPr>
          <w:trHeight w:val="678"/>
        </w:trPr>
        <w:tc>
          <w:tcPr>
            <w:tcW w:w="3964" w:type="dxa"/>
          </w:tcPr>
          <w:p w:rsidR="001944A6" w:rsidRPr="001944A6" w:rsidRDefault="001944A6" w:rsidP="001944A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944A6">
              <w:rPr>
                <w:rFonts w:cstheme="minorHAnsi"/>
                <w:sz w:val="24"/>
                <w:szCs w:val="24"/>
              </w:rPr>
              <w:t>Imię i nazwisko</w:t>
            </w:r>
          </w:p>
        </w:tc>
        <w:tc>
          <w:tcPr>
            <w:tcW w:w="2550" w:type="dxa"/>
          </w:tcPr>
          <w:p w:rsidR="001944A6" w:rsidRPr="001944A6" w:rsidRDefault="001944A6" w:rsidP="001944A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944A6">
              <w:rPr>
                <w:rFonts w:cstheme="minorHAnsi"/>
                <w:sz w:val="24"/>
                <w:szCs w:val="24"/>
              </w:rPr>
              <w:t>Stopień pokrewieństwa z wnioskodawcą</w:t>
            </w:r>
          </w:p>
        </w:tc>
        <w:tc>
          <w:tcPr>
            <w:tcW w:w="3257" w:type="dxa"/>
          </w:tcPr>
          <w:p w:rsidR="001944A6" w:rsidRPr="001944A6" w:rsidRDefault="001944A6" w:rsidP="001944A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944A6">
              <w:rPr>
                <w:rFonts w:cstheme="minorHAnsi"/>
                <w:sz w:val="24"/>
                <w:szCs w:val="24"/>
              </w:rPr>
              <w:t>Podpis*</w:t>
            </w:r>
          </w:p>
        </w:tc>
      </w:tr>
      <w:tr w:rsidR="001944A6" w:rsidTr="001944A6">
        <w:trPr>
          <w:trHeight w:val="560"/>
        </w:trPr>
        <w:tc>
          <w:tcPr>
            <w:tcW w:w="3964" w:type="dxa"/>
          </w:tcPr>
          <w:p w:rsidR="001944A6" w:rsidRDefault="001944A6" w:rsidP="00A443CF">
            <w:pPr>
              <w:jc w:val="both"/>
              <w:rPr>
                <w:rFonts w:cstheme="minorHAnsi"/>
              </w:rPr>
            </w:pPr>
          </w:p>
        </w:tc>
        <w:tc>
          <w:tcPr>
            <w:tcW w:w="2550" w:type="dxa"/>
          </w:tcPr>
          <w:p w:rsidR="001944A6" w:rsidRDefault="001944A6" w:rsidP="00A443CF">
            <w:pPr>
              <w:jc w:val="both"/>
              <w:rPr>
                <w:rFonts w:cstheme="minorHAnsi"/>
              </w:rPr>
            </w:pPr>
          </w:p>
        </w:tc>
        <w:tc>
          <w:tcPr>
            <w:tcW w:w="3257" w:type="dxa"/>
          </w:tcPr>
          <w:p w:rsidR="001944A6" w:rsidRDefault="001944A6" w:rsidP="00A443CF">
            <w:pPr>
              <w:jc w:val="both"/>
              <w:rPr>
                <w:rFonts w:cstheme="minorHAnsi"/>
              </w:rPr>
            </w:pPr>
          </w:p>
        </w:tc>
      </w:tr>
      <w:tr w:rsidR="001944A6" w:rsidTr="001944A6">
        <w:trPr>
          <w:trHeight w:val="554"/>
        </w:trPr>
        <w:tc>
          <w:tcPr>
            <w:tcW w:w="3964" w:type="dxa"/>
          </w:tcPr>
          <w:p w:rsidR="001944A6" w:rsidRDefault="001944A6" w:rsidP="00A443CF">
            <w:pPr>
              <w:jc w:val="both"/>
              <w:rPr>
                <w:rFonts w:cstheme="minorHAnsi"/>
              </w:rPr>
            </w:pPr>
          </w:p>
        </w:tc>
        <w:tc>
          <w:tcPr>
            <w:tcW w:w="2550" w:type="dxa"/>
          </w:tcPr>
          <w:p w:rsidR="001944A6" w:rsidRDefault="001944A6" w:rsidP="00A443CF">
            <w:pPr>
              <w:jc w:val="both"/>
              <w:rPr>
                <w:rFonts w:cstheme="minorHAnsi"/>
              </w:rPr>
            </w:pPr>
          </w:p>
        </w:tc>
        <w:tc>
          <w:tcPr>
            <w:tcW w:w="3257" w:type="dxa"/>
          </w:tcPr>
          <w:p w:rsidR="001944A6" w:rsidRDefault="001944A6" w:rsidP="00A443CF">
            <w:pPr>
              <w:jc w:val="both"/>
              <w:rPr>
                <w:rFonts w:cstheme="minorHAnsi"/>
              </w:rPr>
            </w:pPr>
          </w:p>
        </w:tc>
      </w:tr>
      <w:tr w:rsidR="001944A6" w:rsidTr="001944A6">
        <w:trPr>
          <w:trHeight w:val="554"/>
        </w:trPr>
        <w:tc>
          <w:tcPr>
            <w:tcW w:w="3964" w:type="dxa"/>
          </w:tcPr>
          <w:p w:rsidR="001944A6" w:rsidRDefault="001944A6" w:rsidP="00A443CF">
            <w:pPr>
              <w:jc w:val="both"/>
              <w:rPr>
                <w:rFonts w:cstheme="minorHAnsi"/>
              </w:rPr>
            </w:pPr>
          </w:p>
        </w:tc>
        <w:tc>
          <w:tcPr>
            <w:tcW w:w="2550" w:type="dxa"/>
          </w:tcPr>
          <w:p w:rsidR="001944A6" w:rsidRDefault="001944A6" w:rsidP="00A443CF">
            <w:pPr>
              <w:jc w:val="both"/>
              <w:rPr>
                <w:rFonts w:cstheme="minorHAnsi"/>
              </w:rPr>
            </w:pPr>
          </w:p>
        </w:tc>
        <w:tc>
          <w:tcPr>
            <w:tcW w:w="3257" w:type="dxa"/>
          </w:tcPr>
          <w:p w:rsidR="001944A6" w:rsidRDefault="001944A6" w:rsidP="00A443CF">
            <w:pPr>
              <w:jc w:val="both"/>
              <w:rPr>
                <w:rFonts w:cstheme="minorHAnsi"/>
              </w:rPr>
            </w:pPr>
          </w:p>
        </w:tc>
      </w:tr>
      <w:tr w:rsidR="001944A6" w:rsidTr="001944A6">
        <w:trPr>
          <w:trHeight w:val="554"/>
        </w:trPr>
        <w:tc>
          <w:tcPr>
            <w:tcW w:w="3964" w:type="dxa"/>
          </w:tcPr>
          <w:p w:rsidR="001944A6" w:rsidRDefault="001944A6" w:rsidP="00A443CF">
            <w:pPr>
              <w:jc w:val="both"/>
              <w:rPr>
                <w:rFonts w:cstheme="minorHAnsi"/>
              </w:rPr>
            </w:pPr>
          </w:p>
        </w:tc>
        <w:tc>
          <w:tcPr>
            <w:tcW w:w="2550" w:type="dxa"/>
          </w:tcPr>
          <w:p w:rsidR="001944A6" w:rsidRDefault="001944A6" w:rsidP="00A443CF">
            <w:pPr>
              <w:jc w:val="both"/>
              <w:rPr>
                <w:rFonts w:cstheme="minorHAnsi"/>
              </w:rPr>
            </w:pPr>
          </w:p>
        </w:tc>
        <w:tc>
          <w:tcPr>
            <w:tcW w:w="3257" w:type="dxa"/>
          </w:tcPr>
          <w:p w:rsidR="001944A6" w:rsidRDefault="001944A6" w:rsidP="00A443CF">
            <w:pPr>
              <w:jc w:val="both"/>
              <w:rPr>
                <w:rFonts w:cstheme="minorHAnsi"/>
              </w:rPr>
            </w:pPr>
          </w:p>
        </w:tc>
      </w:tr>
      <w:tr w:rsidR="001944A6" w:rsidTr="001944A6">
        <w:trPr>
          <w:trHeight w:val="576"/>
        </w:trPr>
        <w:tc>
          <w:tcPr>
            <w:tcW w:w="3964" w:type="dxa"/>
          </w:tcPr>
          <w:p w:rsidR="001944A6" w:rsidRDefault="001944A6" w:rsidP="00A443CF">
            <w:pPr>
              <w:jc w:val="both"/>
              <w:rPr>
                <w:rFonts w:cstheme="minorHAnsi"/>
              </w:rPr>
            </w:pPr>
          </w:p>
        </w:tc>
        <w:tc>
          <w:tcPr>
            <w:tcW w:w="2550" w:type="dxa"/>
          </w:tcPr>
          <w:p w:rsidR="001944A6" w:rsidRDefault="001944A6" w:rsidP="00A443CF">
            <w:pPr>
              <w:jc w:val="both"/>
              <w:rPr>
                <w:rFonts w:cstheme="minorHAnsi"/>
              </w:rPr>
            </w:pPr>
          </w:p>
        </w:tc>
        <w:tc>
          <w:tcPr>
            <w:tcW w:w="3257" w:type="dxa"/>
          </w:tcPr>
          <w:p w:rsidR="001944A6" w:rsidRDefault="001944A6" w:rsidP="00A443CF">
            <w:pPr>
              <w:jc w:val="both"/>
              <w:rPr>
                <w:rFonts w:cstheme="minorHAnsi"/>
              </w:rPr>
            </w:pPr>
          </w:p>
        </w:tc>
      </w:tr>
    </w:tbl>
    <w:p w:rsidR="001944A6" w:rsidRPr="00A443CF" w:rsidRDefault="001944A6" w:rsidP="00A443CF">
      <w:pPr>
        <w:spacing w:after="0" w:line="240" w:lineRule="auto"/>
        <w:jc w:val="both"/>
        <w:rPr>
          <w:rFonts w:cstheme="minorHAnsi"/>
        </w:rPr>
      </w:pPr>
    </w:p>
    <w:p w:rsidR="001944A6" w:rsidRPr="001944A6" w:rsidRDefault="001944A6" w:rsidP="001944A6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*</w:t>
      </w:r>
      <w:r w:rsidRPr="001944A6">
        <w:rPr>
          <w:rFonts w:cstheme="minorHAnsi"/>
        </w:rPr>
        <w:t>UWAGA</w:t>
      </w:r>
      <w:r>
        <w:rPr>
          <w:rFonts w:cstheme="minorHAnsi"/>
        </w:rPr>
        <w:t>,</w:t>
      </w:r>
      <w:r w:rsidRPr="001944A6">
        <w:rPr>
          <w:rFonts w:cstheme="minorHAnsi"/>
        </w:rPr>
        <w:t xml:space="preserve"> Zgodę podpisują:</w:t>
      </w:r>
    </w:p>
    <w:p w:rsidR="001944A6" w:rsidRPr="001944A6" w:rsidRDefault="001944A6" w:rsidP="001944A6">
      <w:pPr>
        <w:pStyle w:val="Akapitzlist"/>
        <w:numPr>
          <w:ilvl w:val="0"/>
          <w:numId w:val="8"/>
        </w:numPr>
        <w:spacing w:after="0" w:line="240" w:lineRule="auto"/>
        <w:ind w:left="426"/>
        <w:jc w:val="both"/>
        <w:rPr>
          <w:rFonts w:cstheme="minorHAnsi"/>
        </w:rPr>
      </w:pPr>
      <w:r w:rsidRPr="001944A6">
        <w:rPr>
          <w:rFonts w:cstheme="minorHAnsi"/>
        </w:rPr>
        <w:t>samodzielnie osoby powyżej 16 roku życia,</w:t>
      </w:r>
    </w:p>
    <w:p w:rsidR="001944A6" w:rsidRPr="001944A6" w:rsidRDefault="001944A6" w:rsidP="001944A6">
      <w:pPr>
        <w:pStyle w:val="Akapitzlist"/>
        <w:numPr>
          <w:ilvl w:val="1"/>
          <w:numId w:val="8"/>
        </w:numPr>
        <w:spacing w:after="0" w:line="240" w:lineRule="auto"/>
        <w:ind w:left="426"/>
        <w:jc w:val="both"/>
        <w:rPr>
          <w:rFonts w:cstheme="minorHAnsi"/>
        </w:rPr>
      </w:pPr>
      <w:r w:rsidRPr="001944A6">
        <w:rPr>
          <w:rFonts w:cstheme="minorHAnsi"/>
        </w:rPr>
        <w:t>osoby w wieku od 13 do 16 roku życia składają podpis wspólnie z opiekunem prawnym,</w:t>
      </w:r>
    </w:p>
    <w:p w:rsidR="00A443CF" w:rsidRPr="001944A6" w:rsidRDefault="001944A6" w:rsidP="001944A6">
      <w:pPr>
        <w:pStyle w:val="Akapitzlist"/>
        <w:numPr>
          <w:ilvl w:val="1"/>
          <w:numId w:val="8"/>
        </w:numPr>
        <w:spacing w:after="0" w:line="240" w:lineRule="auto"/>
        <w:ind w:left="426"/>
        <w:jc w:val="both"/>
        <w:rPr>
          <w:rFonts w:cstheme="minorHAnsi"/>
        </w:rPr>
      </w:pPr>
      <w:r w:rsidRPr="001944A6">
        <w:rPr>
          <w:rFonts w:cstheme="minorHAnsi"/>
        </w:rPr>
        <w:t>za osoby poniżej 13 roku życia podpis składa opiekun prawny.</w:t>
      </w:r>
    </w:p>
    <w:sectPr w:rsidR="00A443CF" w:rsidRPr="001944A6" w:rsidSect="00A443CF">
      <w:pgSz w:w="11906" w:h="16838"/>
      <w:pgMar w:top="426" w:right="991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65D7A"/>
    <w:multiLevelType w:val="hybridMultilevel"/>
    <w:tmpl w:val="B05E890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77921"/>
    <w:multiLevelType w:val="hybridMultilevel"/>
    <w:tmpl w:val="7B30566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8409C"/>
    <w:multiLevelType w:val="hybridMultilevel"/>
    <w:tmpl w:val="DFEAA488"/>
    <w:lvl w:ilvl="0" w:tplc="0415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C051EC8"/>
    <w:multiLevelType w:val="hybridMultilevel"/>
    <w:tmpl w:val="360CCC3A"/>
    <w:lvl w:ilvl="0" w:tplc="0415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2195164B"/>
    <w:multiLevelType w:val="hybridMultilevel"/>
    <w:tmpl w:val="DB1AF63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70278E"/>
    <w:multiLevelType w:val="hybridMultilevel"/>
    <w:tmpl w:val="8102CC60"/>
    <w:lvl w:ilvl="0" w:tplc="04150005">
      <w:start w:val="1"/>
      <w:numFmt w:val="bullet"/>
      <w:lvlText w:val=""/>
      <w:lvlJc w:val="left"/>
      <w:pPr>
        <w:ind w:left="81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8" w:hanging="360"/>
      </w:pPr>
      <w:rPr>
        <w:rFonts w:ascii="Wingdings" w:hAnsi="Wingdings" w:hint="default"/>
      </w:rPr>
    </w:lvl>
  </w:abstractNum>
  <w:abstractNum w:abstractNumId="6" w15:restartNumberingAfterBreak="0">
    <w:nsid w:val="35664B3C"/>
    <w:multiLevelType w:val="hybridMultilevel"/>
    <w:tmpl w:val="EF4CDF2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487E25"/>
    <w:multiLevelType w:val="hybridMultilevel"/>
    <w:tmpl w:val="E92A949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2EFE1762">
      <w:start w:val="2"/>
      <w:numFmt w:val="bullet"/>
      <w:lvlText w:val="•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EA3"/>
    <w:rsid w:val="000841A7"/>
    <w:rsid w:val="0009655D"/>
    <w:rsid w:val="000C20A4"/>
    <w:rsid w:val="00114B2F"/>
    <w:rsid w:val="001944A6"/>
    <w:rsid w:val="00266F70"/>
    <w:rsid w:val="002A4D11"/>
    <w:rsid w:val="0032405B"/>
    <w:rsid w:val="0036169B"/>
    <w:rsid w:val="00492695"/>
    <w:rsid w:val="004F495B"/>
    <w:rsid w:val="005076CC"/>
    <w:rsid w:val="00644EE2"/>
    <w:rsid w:val="00650D96"/>
    <w:rsid w:val="006C2BB5"/>
    <w:rsid w:val="007522C8"/>
    <w:rsid w:val="00967E77"/>
    <w:rsid w:val="009B1EA3"/>
    <w:rsid w:val="009C792A"/>
    <w:rsid w:val="009D277B"/>
    <w:rsid w:val="00A443CF"/>
    <w:rsid w:val="00A876A5"/>
    <w:rsid w:val="00B60947"/>
    <w:rsid w:val="00B85198"/>
    <w:rsid w:val="00B8750C"/>
    <w:rsid w:val="00C534F7"/>
    <w:rsid w:val="00CB7B61"/>
    <w:rsid w:val="00CD2971"/>
    <w:rsid w:val="00D537EB"/>
    <w:rsid w:val="00E226D5"/>
    <w:rsid w:val="00E45784"/>
    <w:rsid w:val="00ED797B"/>
    <w:rsid w:val="00FF2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7F0554-0F30-4624-9B15-C023EBD63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537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644E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B1E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D277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7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792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644EE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537E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61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0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905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Słabicka</dc:creator>
  <cp:keywords/>
  <dc:description/>
  <cp:lastModifiedBy>Ewelina Słabicka</cp:lastModifiedBy>
  <cp:revision>3</cp:revision>
  <cp:lastPrinted>2020-07-30T10:03:00Z</cp:lastPrinted>
  <dcterms:created xsi:type="dcterms:W3CDTF">2025-03-24T14:34:00Z</dcterms:created>
  <dcterms:modified xsi:type="dcterms:W3CDTF">2025-03-24T14:35:00Z</dcterms:modified>
</cp:coreProperties>
</file>