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Pr="00A21BFD" w:rsidRDefault="002643EF" w:rsidP="00293AAD">
      <w:pPr>
        <w:pStyle w:val="Standard"/>
        <w:jc w:val="center"/>
        <w:rPr>
          <w:rFonts w:ascii="Tahoma" w:hAnsi="Tahoma"/>
          <w:b/>
          <w:lang w:val="pl-PL"/>
        </w:rPr>
      </w:pPr>
      <w:r w:rsidRPr="00A21BFD">
        <w:rPr>
          <w:rFonts w:ascii="Tahoma" w:hAnsi="Tahoma"/>
          <w:b/>
          <w:lang w:val="pl-PL"/>
        </w:rPr>
        <w:t>ZARZĄDZENIE P.0050</w:t>
      </w:r>
      <w:r w:rsidR="00B71A21" w:rsidRPr="00A21BFD">
        <w:rPr>
          <w:rFonts w:ascii="Tahoma" w:hAnsi="Tahoma"/>
          <w:b/>
          <w:lang w:val="pl-PL"/>
        </w:rPr>
        <w:t>.176.</w:t>
      </w:r>
      <w:r w:rsidRPr="00A21BFD">
        <w:rPr>
          <w:rFonts w:ascii="Tahoma" w:hAnsi="Tahoma"/>
          <w:b/>
          <w:lang w:val="pl-PL"/>
        </w:rPr>
        <w:t>202</w:t>
      </w:r>
      <w:r w:rsidR="00293AAD" w:rsidRPr="00A21BFD">
        <w:rPr>
          <w:rFonts w:ascii="Tahoma" w:hAnsi="Tahoma"/>
          <w:b/>
          <w:lang w:val="pl-PL"/>
        </w:rPr>
        <w:t>5</w:t>
      </w:r>
    </w:p>
    <w:p w:rsidR="007C01E2" w:rsidRPr="00A21BFD" w:rsidRDefault="002563BF">
      <w:pPr>
        <w:pStyle w:val="Standard"/>
        <w:jc w:val="center"/>
        <w:rPr>
          <w:rFonts w:ascii="Tahoma" w:hAnsi="Tahoma"/>
          <w:b/>
          <w:lang w:val="pl-PL"/>
        </w:rPr>
      </w:pPr>
      <w:r w:rsidRPr="00A21BFD">
        <w:rPr>
          <w:rFonts w:ascii="Tahoma" w:hAnsi="Tahoma"/>
          <w:b/>
          <w:lang w:val="pl-PL"/>
        </w:rPr>
        <w:t>PREZYDENTA MIASTA LUBINA</w:t>
      </w:r>
    </w:p>
    <w:p w:rsidR="007C01E2" w:rsidRPr="00A21BFD" w:rsidRDefault="002563BF" w:rsidP="00293AAD">
      <w:pPr>
        <w:pStyle w:val="Standard"/>
        <w:jc w:val="center"/>
        <w:rPr>
          <w:rFonts w:ascii="Tahoma" w:hAnsi="Tahoma"/>
          <w:b/>
          <w:lang w:val="pl-PL"/>
        </w:rPr>
      </w:pPr>
      <w:r w:rsidRPr="00A21BFD">
        <w:rPr>
          <w:rFonts w:ascii="Tahoma" w:hAnsi="Tahoma"/>
          <w:b/>
          <w:lang w:val="pl-PL"/>
        </w:rPr>
        <w:t xml:space="preserve">Z DNIA </w:t>
      </w:r>
      <w:r w:rsidR="00B71A21" w:rsidRPr="00A21BFD">
        <w:rPr>
          <w:rFonts w:ascii="Tahoma" w:hAnsi="Tahoma"/>
          <w:b/>
          <w:lang w:val="pl-PL"/>
        </w:rPr>
        <w:t xml:space="preserve">10 </w:t>
      </w:r>
      <w:r w:rsidR="00293AAD" w:rsidRPr="00A21BFD">
        <w:rPr>
          <w:rFonts w:ascii="Tahoma" w:hAnsi="Tahoma"/>
          <w:b/>
          <w:lang w:val="pl-PL"/>
        </w:rPr>
        <w:t>LIPCA</w:t>
      </w:r>
      <w:r w:rsidRPr="00A21BFD">
        <w:rPr>
          <w:rFonts w:ascii="Tahoma" w:hAnsi="Tahoma"/>
          <w:b/>
          <w:lang w:val="pl-PL"/>
        </w:rPr>
        <w:t xml:space="preserve"> 202</w:t>
      </w:r>
      <w:r w:rsidR="00293AAD" w:rsidRPr="00A21BFD">
        <w:rPr>
          <w:rFonts w:ascii="Tahoma" w:hAnsi="Tahoma"/>
          <w:b/>
          <w:lang w:val="pl-PL"/>
        </w:rPr>
        <w:t>5r</w:t>
      </w:r>
      <w:r w:rsidRPr="00A21BFD">
        <w:rPr>
          <w:rFonts w:ascii="Tahoma" w:hAnsi="Tahoma"/>
          <w:b/>
          <w:lang w:val="pl-PL"/>
        </w:rPr>
        <w:t>.</w:t>
      </w:r>
    </w:p>
    <w:p w:rsidR="001F42D9" w:rsidRPr="00A21BFD" w:rsidRDefault="001F42D9" w:rsidP="002643EF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Pr="00A21BFD" w:rsidRDefault="007C01E2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Pr="00A21BFD" w:rsidRDefault="002563BF" w:rsidP="00293AAD">
      <w:pPr>
        <w:pStyle w:val="Standard"/>
        <w:jc w:val="center"/>
        <w:rPr>
          <w:rFonts w:ascii="Tahoma" w:hAnsi="Tahoma"/>
          <w:b/>
          <w:lang w:val="pl-PL"/>
        </w:rPr>
      </w:pPr>
      <w:r w:rsidRPr="00A21BFD">
        <w:rPr>
          <w:rFonts w:ascii="Tahoma" w:hAnsi="Tahoma"/>
          <w:b/>
          <w:lang w:val="pl-PL"/>
        </w:rPr>
        <w:t>w sprawie</w:t>
      </w:r>
      <w:r w:rsidR="00293AAD" w:rsidRPr="00A21BFD">
        <w:rPr>
          <w:rFonts w:ascii="Tahoma" w:hAnsi="Tahoma"/>
          <w:b/>
          <w:lang w:val="pl-PL"/>
        </w:rPr>
        <w:t xml:space="preserve"> rozwiązania </w:t>
      </w:r>
      <w:r w:rsidR="0067214B" w:rsidRPr="00A21BFD">
        <w:rPr>
          <w:rFonts w:ascii="Tahoma" w:hAnsi="Tahoma"/>
          <w:b/>
          <w:lang w:val="pl-PL"/>
        </w:rPr>
        <w:t>um</w:t>
      </w:r>
      <w:r w:rsidR="00293AAD" w:rsidRPr="00A21BFD">
        <w:rPr>
          <w:rFonts w:ascii="Tahoma" w:hAnsi="Tahoma"/>
          <w:b/>
          <w:lang w:val="pl-PL"/>
        </w:rPr>
        <w:t>o</w:t>
      </w:r>
      <w:r w:rsidR="0067214B" w:rsidRPr="00A21BFD">
        <w:rPr>
          <w:rFonts w:ascii="Tahoma" w:hAnsi="Tahoma"/>
          <w:b/>
          <w:lang w:val="pl-PL"/>
        </w:rPr>
        <w:t>w</w:t>
      </w:r>
      <w:r w:rsidR="00293AAD" w:rsidRPr="00A21BFD">
        <w:rPr>
          <w:rFonts w:ascii="Tahoma" w:hAnsi="Tahoma"/>
          <w:b/>
          <w:lang w:val="pl-PL"/>
        </w:rPr>
        <w:t>y</w:t>
      </w:r>
      <w:r w:rsidR="0067214B" w:rsidRPr="00A21BFD">
        <w:rPr>
          <w:rFonts w:ascii="Tahoma" w:hAnsi="Tahoma"/>
          <w:b/>
          <w:lang w:val="pl-PL"/>
        </w:rPr>
        <w:t xml:space="preserve"> dzierżawy nieruchomości</w:t>
      </w:r>
    </w:p>
    <w:p w:rsidR="001F42D9" w:rsidRPr="00A21BFD" w:rsidRDefault="001F42D9" w:rsidP="002643EF">
      <w:pPr>
        <w:pStyle w:val="Standard"/>
        <w:jc w:val="center"/>
        <w:rPr>
          <w:rFonts w:ascii="Tahoma" w:hAnsi="Tahoma"/>
          <w:b/>
          <w:lang w:val="pl-PL"/>
        </w:rPr>
      </w:pPr>
    </w:p>
    <w:p w:rsidR="0067214B" w:rsidRPr="00A21BFD" w:rsidRDefault="0067214B" w:rsidP="0067214B">
      <w:pPr>
        <w:pStyle w:val="Standard"/>
        <w:jc w:val="center"/>
        <w:rPr>
          <w:rFonts w:ascii="Tahoma" w:hAnsi="Tahoma"/>
          <w:lang w:val="pl-PL"/>
        </w:rPr>
      </w:pPr>
    </w:p>
    <w:p w:rsidR="00293AAD" w:rsidRPr="00A21BFD" w:rsidRDefault="002563BF" w:rsidP="00126FE1">
      <w:pPr>
        <w:pStyle w:val="Standard"/>
        <w:jc w:val="both"/>
        <w:rPr>
          <w:rFonts w:ascii="Tahoma" w:hAnsi="Tahoma"/>
          <w:lang w:val="pl-PL"/>
        </w:rPr>
      </w:pPr>
      <w:r w:rsidRPr="00A21BFD">
        <w:rPr>
          <w:rFonts w:ascii="Tahoma" w:hAnsi="Tahoma"/>
          <w:lang w:val="pl-PL"/>
        </w:rPr>
        <w:t xml:space="preserve">Na podstawie art. 11 ust. 1, art. 13 ust. 1, art. 25 ust. 1, ustawy z dnia 21 sierpnia 1997r. </w:t>
      </w:r>
      <w:r w:rsidRPr="00A21BFD">
        <w:rPr>
          <w:rFonts w:ascii="Tahoma" w:hAnsi="Tahoma"/>
          <w:lang w:val="pl-PL"/>
        </w:rPr>
        <w:br/>
        <w:t>o gospodarce nieruchomościami (</w:t>
      </w:r>
      <w:proofErr w:type="spellStart"/>
      <w:r w:rsidRPr="00A21BFD">
        <w:rPr>
          <w:rFonts w:ascii="Tahoma" w:hAnsi="Tahoma"/>
          <w:lang w:val="pl-PL"/>
        </w:rPr>
        <w:t>t.j</w:t>
      </w:r>
      <w:proofErr w:type="spellEnd"/>
      <w:r w:rsidRPr="00A21BFD">
        <w:rPr>
          <w:rFonts w:ascii="Tahoma" w:hAnsi="Tahoma"/>
          <w:lang w:val="pl-PL"/>
        </w:rPr>
        <w:t xml:space="preserve">.: Dz. U. z </w:t>
      </w:r>
      <w:r w:rsidR="002643EF" w:rsidRPr="00A21BFD">
        <w:rPr>
          <w:rFonts w:ascii="Tahoma" w:hAnsi="Tahoma"/>
          <w:lang w:val="pl-PL"/>
        </w:rPr>
        <w:t>202</w:t>
      </w:r>
      <w:r w:rsidR="00293AAD" w:rsidRPr="00A21BFD">
        <w:rPr>
          <w:rFonts w:ascii="Tahoma" w:hAnsi="Tahoma"/>
          <w:lang w:val="pl-PL"/>
        </w:rPr>
        <w:t>4</w:t>
      </w:r>
      <w:r w:rsidRPr="00A21BFD">
        <w:rPr>
          <w:rFonts w:ascii="Tahoma" w:hAnsi="Tahoma"/>
          <w:lang w:val="pl-PL"/>
        </w:rPr>
        <w:t xml:space="preserve">., poz. </w:t>
      </w:r>
      <w:r w:rsidR="00293AAD" w:rsidRPr="00A21BFD">
        <w:rPr>
          <w:rFonts w:ascii="Tahoma" w:hAnsi="Tahoma"/>
          <w:lang w:val="pl-PL"/>
        </w:rPr>
        <w:t xml:space="preserve">1145 z </w:t>
      </w:r>
      <w:proofErr w:type="spellStart"/>
      <w:r w:rsidR="00293AAD" w:rsidRPr="00A21BFD">
        <w:rPr>
          <w:rFonts w:ascii="Tahoma" w:hAnsi="Tahoma"/>
          <w:lang w:val="pl-PL"/>
        </w:rPr>
        <w:t>późn</w:t>
      </w:r>
      <w:proofErr w:type="spellEnd"/>
      <w:r w:rsidR="00293AAD" w:rsidRPr="00A21BFD">
        <w:rPr>
          <w:rFonts w:ascii="Tahoma" w:hAnsi="Tahoma"/>
          <w:lang w:val="pl-PL"/>
        </w:rPr>
        <w:t>. zm.</w:t>
      </w:r>
      <w:r w:rsidRPr="00A21BFD">
        <w:rPr>
          <w:rFonts w:ascii="Tahoma" w:hAnsi="Tahoma"/>
          <w:lang w:val="pl-PL"/>
        </w:rPr>
        <w:t>),</w:t>
      </w:r>
      <w:r w:rsidR="002643EF" w:rsidRPr="00A21BFD">
        <w:rPr>
          <w:rFonts w:ascii="Tahoma" w:hAnsi="Tahoma"/>
          <w:lang w:val="pl-PL"/>
        </w:rPr>
        <w:t xml:space="preserve"> </w:t>
      </w:r>
      <w:r w:rsidRPr="00A21BFD">
        <w:rPr>
          <w:rFonts w:ascii="Tahoma" w:hAnsi="Tahoma"/>
          <w:lang w:val="pl-PL"/>
        </w:rPr>
        <w:t>art. 30 ust. 1 i ust. 2 pkt 3) ustawy z dnia 8 marc</w:t>
      </w:r>
      <w:r w:rsidR="002643EF" w:rsidRPr="00A21BFD">
        <w:rPr>
          <w:rFonts w:ascii="Tahoma" w:hAnsi="Tahoma"/>
          <w:lang w:val="pl-PL"/>
        </w:rPr>
        <w:t xml:space="preserve">a 1990r. o samorządzie gminnym </w:t>
      </w:r>
      <w:r w:rsidRPr="00A21BFD">
        <w:rPr>
          <w:rFonts w:ascii="Tahoma" w:hAnsi="Tahoma"/>
          <w:lang w:val="pl-PL"/>
        </w:rPr>
        <w:t>(</w:t>
      </w:r>
      <w:proofErr w:type="spellStart"/>
      <w:r w:rsidRPr="00A21BFD">
        <w:rPr>
          <w:rFonts w:ascii="Tahoma" w:hAnsi="Tahoma"/>
          <w:lang w:val="pl-PL"/>
        </w:rPr>
        <w:t>t.j</w:t>
      </w:r>
      <w:proofErr w:type="spellEnd"/>
      <w:r w:rsidRPr="00A21BFD">
        <w:rPr>
          <w:rFonts w:ascii="Tahoma" w:hAnsi="Tahoma"/>
          <w:lang w:val="pl-PL"/>
        </w:rPr>
        <w:t xml:space="preserve">.: Dz.U. z </w:t>
      </w:r>
      <w:r w:rsidR="002643EF" w:rsidRPr="00A21BFD">
        <w:rPr>
          <w:rFonts w:ascii="Tahoma" w:hAnsi="Tahoma"/>
          <w:lang w:val="pl-PL"/>
        </w:rPr>
        <w:t>202</w:t>
      </w:r>
      <w:r w:rsidR="00293AAD" w:rsidRPr="00A21BFD">
        <w:rPr>
          <w:rFonts w:ascii="Tahoma" w:hAnsi="Tahoma"/>
          <w:lang w:val="pl-PL"/>
        </w:rPr>
        <w:t>4</w:t>
      </w:r>
      <w:r w:rsidRPr="00A21BFD">
        <w:rPr>
          <w:rFonts w:ascii="Tahoma" w:hAnsi="Tahoma"/>
          <w:lang w:val="pl-PL"/>
        </w:rPr>
        <w:t>.</w:t>
      </w:r>
      <w:r w:rsidR="00293AAD" w:rsidRPr="00A21BFD">
        <w:rPr>
          <w:rFonts w:ascii="Tahoma" w:hAnsi="Tahoma"/>
          <w:lang w:val="pl-PL"/>
        </w:rPr>
        <w:t>, poz.</w:t>
      </w:r>
      <w:r w:rsidRPr="00A21BFD">
        <w:rPr>
          <w:rFonts w:ascii="Tahoma" w:hAnsi="Tahoma"/>
          <w:lang w:val="pl-PL"/>
        </w:rPr>
        <w:t xml:space="preserve"> </w:t>
      </w:r>
      <w:r w:rsidR="00293AAD" w:rsidRPr="00A21BFD">
        <w:rPr>
          <w:rFonts w:ascii="Tahoma" w:hAnsi="Tahoma"/>
          <w:lang w:val="pl-PL"/>
        </w:rPr>
        <w:t xml:space="preserve">1465 z </w:t>
      </w:r>
      <w:proofErr w:type="spellStart"/>
      <w:r w:rsidR="00293AAD" w:rsidRPr="00A21BFD">
        <w:rPr>
          <w:rFonts w:ascii="Tahoma" w:hAnsi="Tahoma"/>
          <w:lang w:val="pl-PL"/>
        </w:rPr>
        <w:t>późn</w:t>
      </w:r>
      <w:proofErr w:type="spellEnd"/>
      <w:r w:rsidR="00293AAD" w:rsidRPr="00A21BFD">
        <w:rPr>
          <w:rFonts w:ascii="Tahoma" w:hAnsi="Tahoma"/>
          <w:lang w:val="pl-PL"/>
        </w:rPr>
        <w:t>. zm.</w:t>
      </w:r>
      <w:r w:rsidR="002643EF" w:rsidRPr="00A21BFD">
        <w:rPr>
          <w:rFonts w:ascii="Tahoma" w:hAnsi="Tahoma"/>
          <w:lang w:val="pl-PL"/>
        </w:rPr>
        <w:t>)</w:t>
      </w:r>
      <w:r w:rsidR="00126FE1" w:rsidRPr="00A21BFD">
        <w:rPr>
          <w:rFonts w:ascii="Tahoma" w:hAnsi="Tahoma"/>
          <w:lang w:val="pl-PL"/>
        </w:rPr>
        <w:t xml:space="preserve"> </w:t>
      </w:r>
      <w:r w:rsidR="00293AAD" w:rsidRPr="00A21BFD">
        <w:rPr>
          <w:rFonts w:ascii="Tahoma" w:hAnsi="Tahoma"/>
          <w:lang w:val="pl-PL"/>
        </w:rPr>
        <w:t xml:space="preserve">oraz Zarządzenia Prezydenta Miasta Lubina Nr 34 </w:t>
      </w:r>
      <w:r w:rsidR="00293AAD" w:rsidRPr="00A21BFD">
        <w:rPr>
          <w:rFonts w:ascii="Tahoma" w:hAnsi="Tahoma"/>
          <w:lang w:val="pl-PL"/>
        </w:rPr>
        <w:br/>
        <w:t xml:space="preserve">z dnia 7 sierpnia 2024r. w sprawie </w:t>
      </w:r>
      <w:bookmarkStart w:id="0" w:name="_GoBack"/>
      <w:bookmarkEnd w:id="0"/>
      <w:r w:rsidR="00293AAD" w:rsidRPr="00A21BFD">
        <w:rPr>
          <w:rFonts w:ascii="Tahoma" w:hAnsi="Tahoma"/>
          <w:lang w:val="pl-PL"/>
        </w:rPr>
        <w:t xml:space="preserve">powierzenia prowadzenia spraw i wykonywania czynności w tym praw i obowiązków p o s t a n a w i a m, co następuje: </w:t>
      </w:r>
    </w:p>
    <w:p w:rsidR="007C01E2" w:rsidRPr="00A21BFD" w:rsidRDefault="002563BF" w:rsidP="00293AAD">
      <w:pPr>
        <w:pStyle w:val="Standard"/>
        <w:jc w:val="both"/>
        <w:rPr>
          <w:rFonts w:ascii="Tahoma" w:hAnsi="Tahoma"/>
          <w:lang w:val="pl-PL"/>
        </w:rPr>
      </w:pPr>
      <w:r w:rsidRPr="00A21BFD">
        <w:rPr>
          <w:rFonts w:ascii="Tahoma" w:hAnsi="Tahoma"/>
          <w:lang w:val="pl-PL"/>
        </w:rPr>
        <w:t xml:space="preserve"> </w:t>
      </w:r>
    </w:p>
    <w:p w:rsidR="007C01E2" w:rsidRPr="00A21BFD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bookmarkStart w:id="1" w:name="__DdeLink__10575_1529866905"/>
      <w:r w:rsidRPr="00A21BFD">
        <w:rPr>
          <w:rFonts w:ascii="Tahoma" w:hAnsi="Tahoma"/>
          <w:lang w:val="pl-PL"/>
        </w:rPr>
        <w:t>§</w:t>
      </w:r>
      <w:bookmarkEnd w:id="1"/>
      <w:r w:rsidRPr="00A21BFD">
        <w:rPr>
          <w:rFonts w:ascii="Tahoma" w:hAnsi="Tahoma"/>
          <w:lang w:val="pl-PL"/>
        </w:rPr>
        <w:t xml:space="preserve"> 1</w:t>
      </w:r>
    </w:p>
    <w:p w:rsidR="007C01E2" w:rsidRPr="00A21BFD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1F42D9" w:rsidRPr="00A21BFD" w:rsidRDefault="00473268" w:rsidP="00293AAD">
      <w:pPr>
        <w:pStyle w:val="Standard"/>
        <w:jc w:val="both"/>
        <w:rPr>
          <w:rFonts w:ascii="Tahoma" w:hAnsi="Tahoma"/>
          <w:lang w:val="pl-PL"/>
        </w:rPr>
      </w:pPr>
      <w:r w:rsidRPr="00A21BFD">
        <w:rPr>
          <w:rFonts w:ascii="Tahoma" w:hAnsi="Tahoma"/>
          <w:lang w:val="pl-PL"/>
        </w:rPr>
        <w:t>Rozwiązać</w:t>
      </w:r>
      <w:r w:rsidR="001F42D9" w:rsidRPr="00A21BFD">
        <w:rPr>
          <w:rFonts w:ascii="Tahoma" w:hAnsi="Tahoma"/>
          <w:lang w:val="pl-PL"/>
        </w:rPr>
        <w:t xml:space="preserve"> umowę dzierżawy części działki nr </w:t>
      </w:r>
      <w:r w:rsidR="00293AAD" w:rsidRPr="00A21BFD">
        <w:rPr>
          <w:rFonts w:ascii="Tahoma" w:hAnsi="Tahoma"/>
          <w:lang w:val="pl-PL"/>
        </w:rPr>
        <w:t>1297</w:t>
      </w:r>
      <w:r w:rsidR="001F42D9" w:rsidRPr="00A21BFD">
        <w:rPr>
          <w:rFonts w:ascii="Tahoma" w:hAnsi="Tahoma"/>
          <w:lang w:val="pl-PL"/>
        </w:rPr>
        <w:t xml:space="preserve"> obręb </w:t>
      </w:r>
      <w:r w:rsidR="00293AAD" w:rsidRPr="00A21BFD">
        <w:rPr>
          <w:rFonts w:ascii="Tahoma" w:hAnsi="Tahoma"/>
          <w:lang w:val="pl-PL"/>
        </w:rPr>
        <w:t>3</w:t>
      </w:r>
      <w:r w:rsidR="001F42D9" w:rsidRPr="00A21BFD">
        <w:rPr>
          <w:rFonts w:ascii="Tahoma" w:hAnsi="Tahoma"/>
          <w:lang w:val="pl-PL"/>
        </w:rPr>
        <w:t xml:space="preserve"> miasta Lubina zawartej </w:t>
      </w:r>
      <w:r w:rsidRPr="00A21BFD">
        <w:rPr>
          <w:rFonts w:ascii="Tahoma" w:hAnsi="Tahoma"/>
          <w:lang w:val="pl-PL"/>
        </w:rPr>
        <w:br/>
      </w:r>
      <w:r w:rsidR="001F42D9" w:rsidRPr="00A21BFD">
        <w:rPr>
          <w:rFonts w:ascii="Tahoma" w:hAnsi="Tahoma"/>
          <w:lang w:val="pl-PL"/>
        </w:rPr>
        <w:t>z Pan</w:t>
      </w:r>
      <w:r w:rsidR="00293AAD" w:rsidRPr="00A21BFD">
        <w:rPr>
          <w:rFonts w:ascii="Tahoma" w:hAnsi="Tahoma"/>
          <w:lang w:val="pl-PL"/>
        </w:rPr>
        <w:t>ią</w:t>
      </w:r>
      <w:r w:rsidR="001F42D9" w:rsidRPr="00A21BFD">
        <w:rPr>
          <w:rFonts w:ascii="Tahoma" w:hAnsi="Tahoma"/>
          <w:lang w:val="pl-PL"/>
        </w:rPr>
        <w:t xml:space="preserve"> </w:t>
      </w:r>
      <w:r w:rsidR="00A21BFD" w:rsidRPr="00A21BFD">
        <w:rPr>
          <w:rFonts w:ascii="Tahoma" w:hAnsi="Tahoma"/>
          <w:lang w:val="pl-PL"/>
        </w:rPr>
        <w:t>………………..</w:t>
      </w:r>
      <w:r w:rsidR="001F42D9" w:rsidRPr="00A21BFD">
        <w:rPr>
          <w:rFonts w:ascii="Tahoma" w:hAnsi="Tahoma"/>
          <w:lang w:val="pl-PL"/>
        </w:rPr>
        <w:t xml:space="preserve">, ze skutkiem natychmiastowym.  </w:t>
      </w:r>
    </w:p>
    <w:p w:rsidR="00473268" w:rsidRPr="00A21BFD" w:rsidRDefault="0067214B" w:rsidP="00293AAD">
      <w:pPr>
        <w:pStyle w:val="Standard"/>
        <w:tabs>
          <w:tab w:val="left" w:pos="3735"/>
        </w:tabs>
        <w:jc w:val="both"/>
        <w:rPr>
          <w:rFonts w:ascii="Tahoma" w:hAnsi="Tahoma"/>
          <w:lang w:val="pl-PL"/>
        </w:rPr>
      </w:pPr>
      <w:r w:rsidRPr="00A21BFD">
        <w:rPr>
          <w:rFonts w:ascii="Tahoma" w:hAnsi="Tahoma"/>
          <w:lang w:val="pl-PL"/>
        </w:rPr>
        <w:t xml:space="preserve"> </w:t>
      </w:r>
      <w:r w:rsidR="008B4219" w:rsidRPr="00A21BFD">
        <w:rPr>
          <w:rFonts w:ascii="Tahoma" w:hAnsi="Tahoma"/>
          <w:lang w:val="pl-PL"/>
        </w:rPr>
        <w:tab/>
      </w:r>
    </w:p>
    <w:p w:rsidR="007C01E2" w:rsidRPr="00A21BFD" w:rsidRDefault="002563BF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  <w:r w:rsidRPr="00A21BFD">
        <w:rPr>
          <w:rFonts w:ascii="Tahoma" w:hAnsi="Tahoma"/>
          <w:lang w:val="pl-PL"/>
        </w:rPr>
        <w:t xml:space="preserve">§ </w:t>
      </w:r>
      <w:r w:rsidR="0067214B" w:rsidRPr="00A21BFD">
        <w:rPr>
          <w:rFonts w:ascii="Tahoma" w:hAnsi="Tahoma"/>
          <w:lang w:val="pl-PL"/>
        </w:rPr>
        <w:t>2</w:t>
      </w:r>
    </w:p>
    <w:p w:rsidR="007C01E2" w:rsidRPr="00A21BFD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C01E2" w:rsidRPr="00A21BFD" w:rsidRDefault="002563BF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 w:rsidRPr="00A21BFD">
        <w:rPr>
          <w:rFonts w:ascii="Tahoma" w:hAnsi="Tahoma"/>
          <w:lang w:val="pl-PL"/>
        </w:rPr>
        <w:t xml:space="preserve">Zarządzenie wchodzi w życie z dniem </w:t>
      </w:r>
      <w:r w:rsidR="00B71A21" w:rsidRPr="00A21BFD">
        <w:rPr>
          <w:rFonts w:ascii="Tahoma" w:hAnsi="Tahoma"/>
          <w:lang w:val="pl-PL"/>
        </w:rPr>
        <w:t xml:space="preserve">10 lipca </w:t>
      </w:r>
      <w:r w:rsidRPr="00A21BFD">
        <w:rPr>
          <w:rFonts w:ascii="Tahoma" w:hAnsi="Tahoma"/>
          <w:lang w:val="pl-PL"/>
        </w:rPr>
        <w:t>202</w:t>
      </w:r>
      <w:r w:rsidR="00126FE1" w:rsidRPr="00A21BFD">
        <w:rPr>
          <w:rFonts w:ascii="Tahoma" w:hAnsi="Tahoma"/>
          <w:lang w:val="pl-PL"/>
        </w:rPr>
        <w:t>5</w:t>
      </w:r>
      <w:r w:rsidRPr="00A21BFD">
        <w:rPr>
          <w:rFonts w:ascii="Tahoma" w:hAnsi="Tahoma"/>
          <w:lang w:val="pl-PL"/>
        </w:rPr>
        <w:t>r.</w:t>
      </w:r>
    </w:p>
    <w:p w:rsidR="00A21BFD" w:rsidRPr="00A21BFD" w:rsidRDefault="00A21BFD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A21BFD" w:rsidRPr="00A21BFD" w:rsidRDefault="00A21BFD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A21BFD" w:rsidRPr="00A21BFD" w:rsidRDefault="00A21BFD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A21BFD" w:rsidRPr="00A21BFD" w:rsidRDefault="00A21BFD" w:rsidP="00126FE1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A21BFD" w:rsidRPr="00A21BFD" w:rsidRDefault="00A21BFD" w:rsidP="00A21BFD">
      <w:pPr>
        <w:ind w:left="5664"/>
        <w:rPr>
          <w:rFonts w:ascii="Tahoma" w:eastAsia="Times New Roman" w:hAnsi="Tahoma"/>
        </w:rPr>
      </w:pPr>
      <w:r w:rsidRPr="00A21BFD">
        <w:rPr>
          <w:rFonts w:ascii="Tahoma" w:eastAsia="Times New Roman" w:hAnsi="Tahoma"/>
        </w:rPr>
        <w:t>z up. Prezydenta Miasta</w:t>
      </w:r>
    </w:p>
    <w:p w:rsidR="00A21BFD" w:rsidRPr="00A21BFD" w:rsidRDefault="00A21BFD" w:rsidP="00A21BFD">
      <w:pPr>
        <w:ind w:left="5664"/>
        <w:rPr>
          <w:rFonts w:ascii="Tahoma" w:eastAsia="Times New Roman" w:hAnsi="Tahoma"/>
        </w:rPr>
      </w:pPr>
      <w:r w:rsidRPr="00A21BFD">
        <w:rPr>
          <w:rFonts w:ascii="Tahoma" w:eastAsia="Times New Roman" w:hAnsi="Tahoma"/>
        </w:rPr>
        <w:t>/-/ Tomasz Ochocki</w:t>
      </w:r>
      <w:r w:rsidRPr="00A21BFD">
        <w:rPr>
          <w:rFonts w:ascii="Tahoma" w:eastAsia="Times New Roman" w:hAnsi="Tahoma"/>
        </w:rPr>
        <w:tab/>
      </w:r>
    </w:p>
    <w:p w:rsidR="00A21BFD" w:rsidRPr="00A21BFD" w:rsidRDefault="00A21BFD" w:rsidP="00A21BFD">
      <w:pPr>
        <w:ind w:left="5664"/>
        <w:rPr>
          <w:rFonts w:ascii="Tahoma" w:eastAsia="Times New Roman" w:hAnsi="Tahoma"/>
          <w:b/>
        </w:rPr>
      </w:pPr>
      <w:r w:rsidRPr="00A21BFD">
        <w:rPr>
          <w:rFonts w:ascii="Tahoma" w:eastAsia="Times New Roman" w:hAnsi="Tahoma"/>
        </w:rPr>
        <w:t>Sekretarz Miasta</w:t>
      </w:r>
    </w:p>
    <w:sectPr w:rsidR="00A21BFD" w:rsidRPr="00A21BFD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BA116F"/>
    <w:multiLevelType w:val="multilevel"/>
    <w:tmpl w:val="E514C0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126FE1"/>
    <w:rsid w:val="001F42D9"/>
    <w:rsid w:val="002563BF"/>
    <w:rsid w:val="002643EF"/>
    <w:rsid w:val="00293AAD"/>
    <w:rsid w:val="00362466"/>
    <w:rsid w:val="00473268"/>
    <w:rsid w:val="00517B93"/>
    <w:rsid w:val="0067214B"/>
    <w:rsid w:val="007C01E2"/>
    <w:rsid w:val="008B4219"/>
    <w:rsid w:val="009530EC"/>
    <w:rsid w:val="00A1668B"/>
    <w:rsid w:val="00A21BFD"/>
    <w:rsid w:val="00AA686B"/>
    <w:rsid w:val="00B71A21"/>
    <w:rsid w:val="00C04D21"/>
    <w:rsid w:val="00CF3ECB"/>
    <w:rsid w:val="00D8057C"/>
    <w:rsid w:val="00E101F2"/>
    <w:rsid w:val="00E34753"/>
    <w:rsid w:val="00EE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9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733CD3-8F07-445C-B8B3-1A2555771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2</cp:revision>
  <cp:lastPrinted>2025-07-10T09:29:00Z</cp:lastPrinted>
  <dcterms:created xsi:type="dcterms:W3CDTF">2025-07-10T13:48:00Z</dcterms:created>
  <dcterms:modified xsi:type="dcterms:W3CDTF">2025-07-10T13:48:00Z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