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A54" w:rsidRPr="00DC14BA" w:rsidRDefault="00CF4A54" w:rsidP="00CF4A54">
      <w:pPr>
        <w:pStyle w:val="Standard"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DC14BA">
        <w:rPr>
          <w:rFonts w:cs="Times New Roman"/>
          <w:b/>
          <w:sz w:val="22"/>
          <w:szCs w:val="22"/>
        </w:rPr>
        <w:t>Plan działalności Miejskiej Biblioteki Publicznej im. Stanisława Staszica w Lubinie</w:t>
      </w:r>
      <w:r w:rsidRPr="00DC14BA"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b/>
          <w:bCs/>
          <w:sz w:val="22"/>
          <w:szCs w:val="22"/>
        </w:rPr>
        <w:t xml:space="preserve">na okres  od  dnia 1 sierpnia 2025 r. do dnia 31 lipca 2030 r. 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Miejska Biblioteka Publiczna w Lubinie służy rozwijaniu i zaspokajaniu potrzeb czytelniczych społeczności lokalnej oraz upowszechnianiu wiedzy i rozwojowi kultury. 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Do podstawowego zakresu działania Biblioteki będzie należało w szczególności: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1) gromadzenie, opracowywanie, przechowywanie i ochrona materiałów bibliotecznych 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>ze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 xml:space="preserve"> szczególnym uwzględnieniem materiałów dotyczących miasta i regionu lubińskiego,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2) obsługa użytkowników, przede wszystkim udostępnianie zbiorów oraz prowadzenie</w:t>
      </w:r>
      <w:r>
        <w:rPr>
          <w:rFonts w:cs="Times New Roman"/>
          <w:sz w:val="22"/>
          <w:szCs w:val="22"/>
        </w:rPr>
        <w:t xml:space="preserve"> </w:t>
      </w:r>
      <w:r w:rsidRPr="00DC14BA">
        <w:rPr>
          <w:rFonts w:cs="Times New Roman"/>
          <w:sz w:val="22"/>
          <w:szCs w:val="22"/>
        </w:rPr>
        <w:t>działalności informacyjnej, zwłaszcza informowanie o zbiorach własnych i innych bibliotek,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3) udostępnianie materiałów bibliotecznych na miejscu, wypożyczenia na zewnątrz prowadzenie </w:t>
      </w:r>
      <w:proofErr w:type="spellStart"/>
      <w:r w:rsidRPr="00DC14BA">
        <w:rPr>
          <w:rFonts w:cs="Times New Roman"/>
          <w:sz w:val="22"/>
          <w:szCs w:val="22"/>
        </w:rPr>
        <w:t>wypożyczeń</w:t>
      </w:r>
      <w:proofErr w:type="spellEnd"/>
      <w:r w:rsidRPr="00DC14BA">
        <w:rPr>
          <w:rFonts w:cs="Times New Roman"/>
          <w:sz w:val="22"/>
          <w:szCs w:val="22"/>
        </w:rPr>
        <w:t xml:space="preserve"> międzybibliotecznych,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4) prowadzenie działalności bibliograficznej, dokumentacyjnej, edukacyjnej, popularyzatorskiej,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5) współdziałanie z innymi bibliotekami, instytucjami kultury, organizacjami 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>i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 xml:space="preserve"> towarzystwami</w:t>
      </w:r>
      <w:r>
        <w:rPr>
          <w:rFonts w:cs="Times New Roman"/>
          <w:sz w:val="22"/>
          <w:szCs w:val="22"/>
        </w:rPr>
        <w:t xml:space="preserve">  w </w:t>
      </w:r>
      <w:r w:rsidRPr="00DC14BA">
        <w:rPr>
          <w:rFonts w:cs="Times New Roman"/>
          <w:sz w:val="22"/>
          <w:szCs w:val="22"/>
        </w:rPr>
        <w:t>rozwoju i zaspokajaniu potrzeb oświatowych i kulturalnych społeczności lokalnej,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6) popularyzacja książki, informacji, wiedzy i czytelnictwa,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7) doskonalenie form i metod pracy bibliotecznej.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Misją Miejskiej Biblioteki Publicznej w Lubinie jest dążenie do w pełni profesjonalnego poziomu świadczonych usług w obszarze działalności kulturalnej, edukacyjnej oraz udostępniania zbiorów 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>i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 xml:space="preserve"> zapewnienia dostępu do informacji. Zadanie to zamierzamy osiągnąć poprzez: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C14BA">
        <w:rPr>
          <w:rFonts w:ascii="Times New Roman" w:hAnsi="Times New Roman" w:cs="Times New Roman"/>
        </w:rPr>
        <w:t>zapewnienie bezpłatnego dostępu do wszelkiego rodzaju i</w:t>
      </w:r>
      <w:r>
        <w:rPr>
          <w:rFonts w:ascii="Times New Roman" w:hAnsi="Times New Roman" w:cs="Times New Roman"/>
        </w:rPr>
        <w:t xml:space="preserve">nformacji poprzez udostępnienie </w:t>
      </w:r>
      <w:r w:rsidRPr="00DC14BA">
        <w:rPr>
          <w:rFonts w:ascii="Times New Roman" w:hAnsi="Times New Roman" w:cs="Times New Roman"/>
        </w:rPr>
        <w:t>książek, czasopism oraz dostępu do Internetu,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C14BA">
        <w:rPr>
          <w:rFonts w:ascii="Times New Roman" w:hAnsi="Times New Roman" w:cs="Times New Roman"/>
        </w:rPr>
        <w:t>tworzenie przyjaznej atmosfery i spełniania oczekiwań czytelników,</w:t>
      </w:r>
    </w:p>
    <w:p w:rsidR="00CF4A54" w:rsidRPr="00DC14BA" w:rsidRDefault="00CF4A54" w:rsidP="00CF4A5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CF4A54" w:rsidRPr="00DC14BA" w:rsidRDefault="00CF4A54" w:rsidP="00CF4A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C14BA">
        <w:rPr>
          <w:rFonts w:ascii="Times New Roman" w:hAnsi="Times New Roman" w:cs="Times New Roman"/>
        </w:rPr>
        <w:t>stworzenie dogodnych warunków dla najmłodszych dzieci do korzystania z biblioteki oraz umacniania w nich nawyków czytelniczych,</w:t>
      </w:r>
    </w:p>
    <w:p w:rsidR="00CF4A54" w:rsidRPr="00DC14BA" w:rsidRDefault="00CF4A54" w:rsidP="00CF4A5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CF4A54" w:rsidRPr="00DC14BA" w:rsidRDefault="00CF4A54" w:rsidP="00CF4A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C14BA">
        <w:rPr>
          <w:rFonts w:ascii="Times New Roman" w:hAnsi="Times New Roman" w:cs="Times New Roman"/>
        </w:rPr>
        <w:lastRenderedPageBreak/>
        <w:t xml:space="preserve">podnoszenie w społeczności lokalnej poziomu wiedzy i umiejętności korzystania </w:t>
      </w:r>
      <w:r>
        <w:rPr>
          <w:rFonts w:ascii="Times New Roman" w:hAnsi="Times New Roman" w:cs="Times New Roman"/>
        </w:rPr>
        <w:t> </w:t>
      </w:r>
      <w:r w:rsidRPr="00DC14BA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 </w:t>
      </w:r>
      <w:r w:rsidRPr="00DC14BA">
        <w:rPr>
          <w:rFonts w:ascii="Times New Roman" w:hAnsi="Times New Roman" w:cs="Times New Roman"/>
        </w:rPr>
        <w:t xml:space="preserve"> nowoczesnych technologii zwłaszcza w dziedzinie informatyzacji,</w:t>
      </w:r>
    </w:p>
    <w:p w:rsidR="00CF4A54" w:rsidRPr="00DC14BA" w:rsidRDefault="00CF4A54" w:rsidP="00CF4A5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CF4A54" w:rsidRPr="00DC14BA" w:rsidRDefault="00CF4A54" w:rsidP="00CF4A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C14BA">
        <w:rPr>
          <w:rFonts w:ascii="Times New Roman" w:hAnsi="Times New Roman" w:cs="Times New Roman"/>
        </w:rPr>
        <w:t>gromadzenie oraz inwentaryzacja wydawnictw regionalnych i lokalnych,</w:t>
      </w:r>
    </w:p>
    <w:p w:rsidR="00CF4A54" w:rsidRPr="00DC14BA" w:rsidRDefault="00CF4A54" w:rsidP="00CF4A5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CF4A54" w:rsidRPr="00DC14BA" w:rsidRDefault="00CF4A54" w:rsidP="00CF4A5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C14BA">
        <w:rPr>
          <w:rFonts w:ascii="Times New Roman" w:hAnsi="Times New Roman" w:cs="Times New Roman"/>
        </w:rPr>
        <w:t>dbanie o rozwój pracowników Biblioteki oraz stworzenie możliwie najdogodniejszych warunków pracy dla nich.</w:t>
      </w:r>
    </w:p>
    <w:p w:rsidR="00CF4A54" w:rsidRPr="00DC14BA" w:rsidRDefault="00CF4A54" w:rsidP="00CF4A5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Przy tak określonych zadaniach za cele istotne dla ich realizacji przyjąłem: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1 Diagnozowanie potrzeb i oczekiwań w zakresie kultury w lokalnej społeczności.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2 Modernizację wyposażenia obiektów Miejskiej Biblioteki Publicznej.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3.Doskonalenie form i metod pracy bibliotecznej.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4. Dostosowanie infrastruktury i zaplecza technicznego do funkcjonowania nowoczesnych technologii.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5. Wprowadzenie w pracy z czytelnikiem nowoczesnych technik oraz innowacji technologii.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6. Gromadzenie, opracowywanie, przechowywanie i ochrona materiałów bibliotecznych 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>ze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 xml:space="preserve"> szczególnym uwzględnieniem materiałów dotyczących miasta i regionu.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7. Udoskonalanie metod udostępniania materiałów bibliotecznych na miejscu, wypożyczania 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>na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 xml:space="preserve"> zewnątrz, prowadzenia </w:t>
      </w:r>
      <w:proofErr w:type="spellStart"/>
      <w:r w:rsidRPr="00DC14BA">
        <w:rPr>
          <w:rFonts w:cs="Times New Roman"/>
          <w:sz w:val="22"/>
          <w:szCs w:val="22"/>
        </w:rPr>
        <w:t>wypożyczeń</w:t>
      </w:r>
      <w:proofErr w:type="spellEnd"/>
      <w:r w:rsidRPr="00DC14BA">
        <w:rPr>
          <w:rFonts w:cs="Times New Roman"/>
          <w:sz w:val="22"/>
          <w:szCs w:val="22"/>
        </w:rPr>
        <w:t xml:space="preserve"> międzybibliotecznych.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8. Doskonalenie obsługi użytkowników, przede wszystkim w udostępnianiu zbiorów oraz prowadzeniu działalności informacyjnej, zwłaszcza informowania o zbiorach własnych i innych bibliotek.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 xml:space="preserve">9. Wprowadzanie nowatorskich rozwiązań w technikach popularyzowania książki, informacji, wiedzy 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>i</w:t>
      </w:r>
      <w:r>
        <w:rPr>
          <w:rFonts w:cs="Times New Roman"/>
          <w:sz w:val="22"/>
          <w:szCs w:val="22"/>
        </w:rPr>
        <w:t> </w:t>
      </w:r>
      <w:r w:rsidRPr="00DC14BA">
        <w:rPr>
          <w:rFonts w:cs="Times New Roman"/>
          <w:sz w:val="22"/>
          <w:szCs w:val="22"/>
        </w:rPr>
        <w:t xml:space="preserve"> czytelnictwa.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10. Rozwijanie współpracy z innymi bibliotekami, instytucjami kultury w rozwoju i zaspokajaniu potrzeb oświatowych i kulturalnych społeczności lokalnej.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Poza opisanymi już wyżej działaniami Miejska Biblioteka Publiczna w Lubinie planuje podjęcie innych przedsięwzięć, które w chwili obecnej są trudne do zidentyfikowania, a mogą wyniknąć w trakcie realizacji prezentowanego powyżej programu działania instytucji kultury.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Zakres tematyczny tych projektów będzie odpowiadał następujące zagadnienia: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rozwój innowacyjnych usług bibliotecznych,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rozwój infrastruktury technicznej i społecznej na potrzeby biblioteki,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poprawa poziomu dostępności oraz jakości różnych usług bibliotecznych,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poprawa dostępności obiektów oraz oferty bibliotecznej dla osób niepełnosprawnych,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tworzenie nowych ofert bibliotecznych, dostosowanych dla różnych odbiorców,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tworzenie i aranżacja nowych przestrzeni bibliotecznych,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wzmocnienie roli oraz wizerunku obiektów bibliotecznych jako instytucji kultury i edukacji,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przeciwdziałanie procesom wykluczenia i marginalizacji społecznej,</w:t>
      </w:r>
    </w:p>
    <w:p w:rsidR="00CF4A54" w:rsidRPr="00DC14BA" w:rsidRDefault="00CF4A54" w:rsidP="00CF4A54">
      <w:pPr>
        <w:autoSpaceDE w:val="0"/>
        <w:adjustRightInd w:val="0"/>
        <w:spacing w:line="360" w:lineRule="auto"/>
        <w:jc w:val="both"/>
        <w:rPr>
          <w:rFonts w:cs="Times New Roman"/>
          <w:sz w:val="22"/>
          <w:szCs w:val="22"/>
        </w:rPr>
      </w:pPr>
      <w:r w:rsidRPr="00DC14BA">
        <w:rPr>
          <w:rFonts w:cs="Times New Roman"/>
          <w:sz w:val="22"/>
          <w:szCs w:val="22"/>
        </w:rPr>
        <w:t>- rozwijanie kapitału ludzkiego poprzez wzmocnienie kwalifikacji i umiejętności bibliotekarzy.</w:t>
      </w:r>
    </w:p>
    <w:p w:rsidR="00CF4A54" w:rsidRPr="00DC14BA" w:rsidRDefault="00CF4A54" w:rsidP="00CF4A54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C3B65" w:rsidRDefault="004C3B65">
      <w:bookmarkStart w:id="0" w:name="_GoBack"/>
      <w:bookmarkEnd w:id="0"/>
    </w:p>
    <w:sectPr w:rsidR="004C3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2223"/>
    <w:multiLevelType w:val="hybridMultilevel"/>
    <w:tmpl w:val="DAA45F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A54"/>
    <w:rsid w:val="004C3B65"/>
    <w:rsid w:val="00CF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65980-5007-4AE1-B5D1-1B943C538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4A5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F4A5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F4A54"/>
    <w:pPr>
      <w:widowControl/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1</cp:revision>
  <dcterms:created xsi:type="dcterms:W3CDTF">2025-08-01T06:18:00Z</dcterms:created>
  <dcterms:modified xsi:type="dcterms:W3CDTF">2025-08-01T06:19:00Z</dcterms:modified>
</cp:coreProperties>
</file>