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2643EF" w:rsidP="00293AAD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343E85">
        <w:rPr>
          <w:rFonts w:ascii="Tahoma" w:hAnsi="Tahoma"/>
          <w:b/>
          <w:lang w:val="pl-PL"/>
        </w:rPr>
        <w:t xml:space="preserve">. </w:t>
      </w:r>
      <w:r w:rsidR="004F595F">
        <w:rPr>
          <w:rFonts w:ascii="Tahoma" w:hAnsi="Tahoma"/>
          <w:b/>
          <w:lang w:val="pl-PL"/>
        </w:rPr>
        <w:t>210</w:t>
      </w:r>
      <w:r w:rsidR="00343E85">
        <w:rPr>
          <w:rFonts w:ascii="Tahoma" w:hAnsi="Tahoma"/>
          <w:b/>
          <w:lang w:val="pl-PL"/>
        </w:rPr>
        <w:t xml:space="preserve"> </w:t>
      </w:r>
      <w:r w:rsidR="00B71A21">
        <w:rPr>
          <w:rFonts w:ascii="Tahoma" w:hAnsi="Tahoma"/>
          <w:b/>
          <w:lang w:val="pl-PL"/>
        </w:rPr>
        <w:t>.</w:t>
      </w:r>
      <w:r>
        <w:rPr>
          <w:rFonts w:ascii="Tahoma" w:hAnsi="Tahoma"/>
          <w:b/>
          <w:lang w:val="pl-PL"/>
        </w:rPr>
        <w:t>202</w:t>
      </w:r>
      <w:r w:rsidR="00293AAD">
        <w:rPr>
          <w:rFonts w:ascii="Tahoma" w:hAnsi="Tahoma"/>
          <w:b/>
          <w:lang w:val="pl-PL"/>
        </w:rPr>
        <w:t>5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Default="002563BF" w:rsidP="00293AAD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 xml:space="preserve">Z DNIA </w:t>
      </w:r>
      <w:r w:rsidR="004F595F">
        <w:rPr>
          <w:rFonts w:ascii="Tahoma" w:hAnsi="Tahoma"/>
          <w:b/>
          <w:lang w:val="pl-PL"/>
        </w:rPr>
        <w:t>29</w:t>
      </w:r>
      <w:r w:rsidR="00343E85">
        <w:rPr>
          <w:rFonts w:ascii="Tahoma" w:hAnsi="Tahoma"/>
          <w:b/>
          <w:lang w:val="pl-PL"/>
        </w:rPr>
        <w:t xml:space="preserve"> SIERPNIA </w:t>
      </w:r>
      <w:r>
        <w:rPr>
          <w:rFonts w:ascii="Tahoma" w:hAnsi="Tahoma"/>
          <w:b/>
          <w:lang w:val="pl-PL"/>
        </w:rPr>
        <w:t>202</w:t>
      </w:r>
      <w:r w:rsidR="00293AAD">
        <w:rPr>
          <w:rFonts w:ascii="Tahoma" w:hAnsi="Tahoma"/>
          <w:b/>
          <w:lang w:val="pl-PL"/>
        </w:rPr>
        <w:t>5r</w:t>
      </w:r>
      <w:r>
        <w:rPr>
          <w:rFonts w:ascii="Tahoma" w:hAnsi="Tahoma"/>
          <w:b/>
          <w:lang w:val="pl-PL"/>
        </w:rPr>
        <w:t>.</w:t>
      </w:r>
    </w:p>
    <w:p w:rsidR="001F42D9" w:rsidRDefault="001F42D9" w:rsidP="002643EF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7C01E2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2563BF" w:rsidP="00293AAD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</w:t>
      </w:r>
      <w:r w:rsidR="00293AAD">
        <w:rPr>
          <w:rFonts w:ascii="Tahoma" w:hAnsi="Tahoma"/>
          <w:b/>
          <w:lang w:val="pl-PL"/>
        </w:rPr>
        <w:t xml:space="preserve"> </w:t>
      </w:r>
      <w:r w:rsidR="00343E85">
        <w:rPr>
          <w:rFonts w:ascii="Tahoma" w:hAnsi="Tahoma"/>
          <w:b/>
          <w:lang w:val="pl-PL"/>
        </w:rPr>
        <w:t>wyznaczenia terminu dodatkowego zakończenia zabudowy przez właściciela nieruchomości</w:t>
      </w:r>
    </w:p>
    <w:p w:rsidR="001F42D9" w:rsidRDefault="001F42D9" w:rsidP="002643EF">
      <w:pPr>
        <w:pStyle w:val="Standard"/>
        <w:jc w:val="center"/>
        <w:rPr>
          <w:rFonts w:ascii="Tahoma" w:hAnsi="Tahoma"/>
          <w:b/>
          <w:lang w:val="pl-PL"/>
        </w:rPr>
      </w:pPr>
    </w:p>
    <w:p w:rsidR="0067214B" w:rsidRDefault="0067214B" w:rsidP="0067214B">
      <w:pPr>
        <w:pStyle w:val="Standard"/>
        <w:jc w:val="center"/>
        <w:rPr>
          <w:rFonts w:ascii="Tahoma" w:hAnsi="Tahoma"/>
          <w:lang w:val="pl-PL"/>
        </w:rPr>
      </w:pPr>
    </w:p>
    <w:p w:rsidR="00293AAD" w:rsidRDefault="002563BF" w:rsidP="00126FE1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Na podstawie art. 11 ust. 1, </w:t>
      </w:r>
      <w:r w:rsidR="00343E85">
        <w:rPr>
          <w:rFonts w:ascii="Tahoma" w:hAnsi="Tahoma"/>
          <w:lang w:val="pl-PL"/>
        </w:rPr>
        <w:t xml:space="preserve">art. 13 ust. 1, art. 25 ust. 1, art. 62 ust. 1, art. 63 ust. </w:t>
      </w:r>
      <w:r w:rsidR="00476946">
        <w:rPr>
          <w:rFonts w:ascii="Tahoma" w:hAnsi="Tahoma"/>
          <w:lang w:val="pl-PL"/>
        </w:rPr>
        <w:t>1</w:t>
      </w:r>
      <w:r w:rsidR="00343E85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t>us</w:t>
      </w:r>
      <w:r w:rsidR="00BF430F">
        <w:rPr>
          <w:rFonts w:ascii="Tahoma" w:hAnsi="Tahoma"/>
          <w:lang w:val="pl-PL"/>
        </w:rPr>
        <w:t xml:space="preserve">tawy z dnia 21 sierpnia 1997r. </w:t>
      </w:r>
      <w:r>
        <w:rPr>
          <w:rFonts w:ascii="Tahoma" w:hAnsi="Tahoma"/>
          <w:lang w:val="pl-PL"/>
        </w:rPr>
        <w:t>o gospodarce nieruchomościami (</w:t>
      </w:r>
      <w:proofErr w:type="spellStart"/>
      <w:r>
        <w:rPr>
          <w:rFonts w:ascii="Tahoma" w:hAnsi="Tahoma"/>
          <w:lang w:val="pl-PL"/>
        </w:rPr>
        <w:t>t.j</w:t>
      </w:r>
      <w:proofErr w:type="spellEnd"/>
      <w:r>
        <w:rPr>
          <w:rFonts w:ascii="Tahoma" w:hAnsi="Tahoma"/>
          <w:lang w:val="pl-PL"/>
        </w:rPr>
        <w:t xml:space="preserve">.: Dz. U. z </w:t>
      </w:r>
      <w:r w:rsidR="002643EF">
        <w:rPr>
          <w:rFonts w:ascii="Tahoma" w:hAnsi="Tahoma"/>
          <w:lang w:val="pl-PL"/>
        </w:rPr>
        <w:t>20</w:t>
      </w:r>
      <w:r w:rsidR="00BF430F">
        <w:rPr>
          <w:rFonts w:ascii="Tahoma" w:hAnsi="Tahoma"/>
          <w:lang w:val="pl-PL"/>
        </w:rPr>
        <w:t>24</w:t>
      </w:r>
      <w:r>
        <w:rPr>
          <w:rFonts w:ascii="Tahoma" w:hAnsi="Tahoma"/>
          <w:lang w:val="pl-PL"/>
        </w:rPr>
        <w:t xml:space="preserve">., poz. </w:t>
      </w:r>
      <w:r w:rsidR="00293AAD">
        <w:rPr>
          <w:rFonts w:ascii="Tahoma" w:hAnsi="Tahoma"/>
          <w:lang w:val="pl-PL"/>
        </w:rPr>
        <w:t xml:space="preserve">1145 </w:t>
      </w:r>
      <w:r w:rsidR="00BF430F">
        <w:rPr>
          <w:rFonts w:ascii="Tahoma" w:hAnsi="Tahoma"/>
          <w:lang w:val="pl-PL"/>
        </w:rPr>
        <w:t xml:space="preserve">                  </w:t>
      </w:r>
      <w:r w:rsidR="00293AAD">
        <w:rPr>
          <w:rFonts w:ascii="Tahoma" w:hAnsi="Tahoma"/>
          <w:lang w:val="pl-PL"/>
        </w:rPr>
        <w:t xml:space="preserve">z </w:t>
      </w:r>
      <w:proofErr w:type="spellStart"/>
      <w:r w:rsidR="00293AAD">
        <w:rPr>
          <w:rFonts w:ascii="Tahoma" w:hAnsi="Tahoma"/>
          <w:lang w:val="pl-PL"/>
        </w:rPr>
        <w:t>późn</w:t>
      </w:r>
      <w:proofErr w:type="spellEnd"/>
      <w:r w:rsidR="00293AAD">
        <w:rPr>
          <w:rFonts w:ascii="Tahoma" w:hAnsi="Tahoma"/>
          <w:lang w:val="pl-PL"/>
        </w:rPr>
        <w:t>. zm.</w:t>
      </w:r>
      <w:r>
        <w:rPr>
          <w:rFonts w:ascii="Tahoma" w:hAnsi="Tahoma"/>
          <w:lang w:val="pl-PL"/>
        </w:rPr>
        <w:t>),</w:t>
      </w:r>
      <w:r w:rsidR="002643EF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t>art. 30 ust. 1 i ust. 2 pkt 3) ustawy z dnia 8 marc</w:t>
      </w:r>
      <w:r w:rsidR="002643EF">
        <w:rPr>
          <w:rFonts w:ascii="Tahoma" w:hAnsi="Tahoma"/>
          <w:lang w:val="pl-PL"/>
        </w:rPr>
        <w:t xml:space="preserve">a 1990r. o samorządzie gminnym </w:t>
      </w:r>
      <w:r>
        <w:rPr>
          <w:rFonts w:ascii="Tahoma" w:hAnsi="Tahoma"/>
          <w:lang w:val="pl-PL"/>
        </w:rPr>
        <w:t>(</w:t>
      </w:r>
      <w:proofErr w:type="spellStart"/>
      <w:r>
        <w:rPr>
          <w:rFonts w:ascii="Tahoma" w:hAnsi="Tahoma"/>
          <w:lang w:val="pl-PL"/>
        </w:rPr>
        <w:t>t.j</w:t>
      </w:r>
      <w:proofErr w:type="spellEnd"/>
      <w:r>
        <w:rPr>
          <w:rFonts w:ascii="Tahoma" w:hAnsi="Tahoma"/>
          <w:lang w:val="pl-PL"/>
        </w:rPr>
        <w:t xml:space="preserve">.: Dz.U. z </w:t>
      </w:r>
      <w:r w:rsidR="002643EF">
        <w:rPr>
          <w:rFonts w:ascii="Tahoma" w:hAnsi="Tahoma"/>
          <w:lang w:val="pl-PL"/>
        </w:rPr>
        <w:t>202</w:t>
      </w:r>
      <w:r w:rsidR="00BF430F">
        <w:rPr>
          <w:rFonts w:ascii="Tahoma" w:hAnsi="Tahoma"/>
          <w:lang w:val="pl-PL"/>
        </w:rPr>
        <w:t>5</w:t>
      </w:r>
      <w:r>
        <w:rPr>
          <w:rFonts w:ascii="Tahoma" w:hAnsi="Tahoma"/>
          <w:lang w:val="pl-PL"/>
        </w:rPr>
        <w:t>.</w:t>
      </w:r>
      <w:r w:rsidR="00293AAD">
        <w:rPr>
          <w:rFonts w:ascii="Tahoma" w:hAnsi="Tahoma"/>
          <w:lang w:val="pl-PL"/>
        </w:rPr>
        <w:t>, poz.</w:t>
      </w:r>
      <w:r>
        <w:rPr>
          <w:rFonts w:ascii="Tahoma" w:hAnsi="Tahoma"/>
          <w:lang w:val="pl-PL"/>
        </w:rPr>
        <w:t xml:space="preserve"> </w:t>
      </w:r>
      <w:r w:rsidR="00BF430F">
        <w:rPr>
          <w:rFonts w:ascii="Tahoma" w:hAnsi="Tahoma"/>
          <w:lang w:val="pl-PL"/>
        </w:rPr>
        <w:t>11</w:t>
      </w:r>
      <w:r w:rsidR="00476946">
        <w:rPr>
          <w:rFonts w:ascii="Tahoma" w:hAnsi="Tahoma"/>
          <w:lang w:val="pl-PL"/>
        </w:rPr>
        <w:t>53</w:t>
      </w:r>
      <w:r w:rsidR="002643EF">
        <w:rPr>
          <w:rFonts w:ascii="Tahoma" w:hAnsi="Tahoma"/>
          <w:lang w:val="pl-PL"/>
        </w:rPr>
        <w:t>)</w:t>
      </w:r>
      <w:r w:rsidR="00126FE1">
        <w:rPr>
          <w:rFonts w:ascii="Tahoma" w:hAnsi="Tahoma"/>
          <w:lang w:val="pl-PL"/>
        </w:rPr>
        <w:t xml:space="preserve"> </w:t>
      </w:r>
      <w:r w:rsidR="00293AAD">
        <w:rPr>
          <w:rFonts w:ascii="Tahoma" w:hAnsi="Tahoma"/>
          <w:lang w:val="pl-PL"/>
        </w:rPr>
        <w:t xml:space="preserve">oraz Zarządzenia </w:t>
      </w:r>
      <w:r w:rsidR="00BF430F">
        <w:rPr>
          <w:rFonts w:ascii="Tahoma" w:hAnsi="Tahoma"/>
          <w:lang w:val="pl-PL"/>
        </w:rPr>
        <w:t xml:space="preserve">Prezydenta Miasta Lubina Nr 34 </w:t>
      </w:r>
      <w:r w:rsidR="00293AAD">
        <w:rPr>
          <w:rFonts w:ascii="Tahoma" w:hAnsi="Tahoma"/>
          <w:lang w:val="pl-PL"/>
        </w:rPr>
        <w:t xml:space="preserve">z dnia 7 sierpnia 2024r. w sprawie powierzenia prowadzenia spraw i wykonywania czynności w tym praw i obowiązków p o s t a n a w i a m, co następuje: </w:t>
      </w:r>
    </w:p>
    <w:p w:rsidR="007C01E2" w:rsidRDefault="002563BF" w:rsidP="00293AAD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7C01E2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bookmarkStart w:id="0" w:name="__DdeLink__10575_1529866905"/>
      <w:r>
        <w:rPr>
          <w:rFonts w:ascii="Tahoma" w:hAnsi="Tahoma"/>
          <w:lang w:val="pl-PL"/>
        </w:rPr>
        <w:t>§</w:t>
      </w:r>
      <w:bookmarkEnd w:id="0"/>
      <w:r>
        <w:rPr>
          <w:rFonts w:ascii="Tahoma" w:hAnsi="Tahoma"/>
          <w:lang w:val="pl-PL"/>
        </w:rPr>
        <w:t xml:space="preserve"> 1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1F42D9" w:rsidRPr="00476946" w:rsidRDefault="00BF430F" w:rsidP="00293AAD">
      <w:pPr>
        <w:pStyle w:val="Standard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Wyznaczyć </w:t>
      </w:r>
      <w:r w:rsidR="00000DC1">
        <w:rPr>
          <w:rFonts w:ascii="Arial" w:hAnsi="Arial" w:cs="Arial"/>
          <w:lang w:val="pl-PL"/>
        </w:rPr>
        <w:t xml:space="preserve">Panu </w:t>
      </w:r>
      <w:r w:rsidR="004F595F">
        <w:rPr>
          <w:rFonts w:ascii="Arial" w:hAnsi="Arial" w:cs="Arial"/>
          <w:lang w:val="pl-PL"/>
        </w:rPr>
        <w:t>……………………………</w:t>
      </w:r>
      <w:r w:rsidR="00000DC1">
        <w:rPr>
          <w:rFonts w:ascii="Arial" w:hAnsi="Arial" w:cs="Arial"/>
          <w:lang w:val="pl-PL"/>
        </w:rPr>
        <w:t xml:space="preserve"> </w:t>
      </w:r>
      <w:r w:rsidR="00476946">
        <w:rPr>
          <w:rFonts w:ascii="Arial" w:hAnsi="Arial" w:cs="Arial"/>
          <w:lang w:val="pl-PL"/>
        </w:rPr>
        <w:t>dodatkowy</w:t>
      </w:r>
      <w:r w:rsidR="00000DC1">
        <w:rPr>
          <w:rFonts w:ascii="Arial" w:hAnsi="Arial" w:cs="Arial"/>
          <w:lang w:val="pl-PL"/>
        </w:rPr>
        <w:t xml:space="preserve"> </w:t>
      </w:r>
      <w:r w:rsidR="00476946">
        <w:rPr>
          <w:rFonts w:ascii="Arial" w:hAnsi="Arial" w:cs="Arial"/>
          <w:lang w:val="pl-PL"/>
        </w:rPr>
        <w:t>termin</w:t>
      </w:r>
      <w:r w:rsidR="00000DC1">
        <w:rPr>
          <w:rFonts w:ascii="Arial" w:hAnsi="Arial" w:cs="Arial"/>
          <w:lang w:val="pl-PL"/>
        </w:rPr>
        <w:t xml:space="preserve"> </w:t>
      </w:r>
      <w:r w:rsidR="00CE4DF7">
        <w:rPr>
          <w:rFonts w:ascii="Arial" w:hAnsi="Arial" w:cs="Arial"/>
          <w:lang w:val="pl-PL"/>
        </w:rPr>
        <w:t xml:space="preserve">w sprawie </w:t>
      </w:r>
      <w:r w:rsidR="00000DC1">
        <w:rPr>
          <w:rFonts w:ascii="Arial" w:hAnsi="Arial" w:cs="Arial"/>
          <w:lang w:val="pl-PL"/>
        </w:rPr>
        <w:t xml:space="preserve">zagospodarowania  nieruchomości </w:t>
      </w:r>
      <w:r w:rsidR="00CE4DF7">
        <w:rPr>
          <w:rFonts w:ascii="Arial" w:hAnsi="Arial" w:cs="Arial"/>
          <w:lang w:val="pl-PL"/>
        </w:rPr>
        <w:t xml:space="preserve">oznaczonych numerami </w:t>
      </w:r>
      <w:r w:rsidR="006C3FA2">
        <w:rPr>
          <w:rFonts w:ascii="Arial" w:hAnsi="Arial" w:cs="Arial"/>
          <w:lang w:val="pl-PL"/>
        </w:rPr>
        <w:t>geodezyjnymi</w:t>
      </w:r>
      <w:r w:rsidR="006B2BC3">
        <w:rPr>
          <w:rFonts w:ascii="Arial" w:hAnsi="Arial" w:cs="Arial"/>
          <w:lang w:val="pl-PL"/>
        </w:rPr>
        <w:t xml:space="preserve"> </w:t>
      </w:r>
      <w:r w:rsidR="00CE4DF7">
        <w:rPr>
          <w:rFonts w:ascii="Arial" w:hAnsi="Arial" w:cs="Arial"/>
          <w:lang w:val="pl-PL"/>
        </w:rPr>
        <w:t>281/196 i 2</w:t>
      </w:r>
      <w:r w:rsidR="00476946">
        <w:rPr>
          <w:rFonts w:ascii="Arial" w:hAnsi="Arial" w:cs="Arial"/>
          <w:lang w:val="pl-PL"/>
        </w:rPr>
        <w:t xml:space="preserve">81/197 położonych </w:t>
      </w:r>
      <w:r w:rsidR="006B2BC3">
        <w:rPr>
          <w:rFonts w:ascii="Arial" w:hAnsi="Arial" w:cs="Arial"/>
          <w:lang w:val="pl-PL"/>
        </w:rPr>
        <w:t xml:space="preserve">            </w:t>
      </w:r>
      <w:r w:rsidR="00476946">
        <w:rPr>
          <w:rFonts w:ascii="Arial" w:hAnsi="Arial" w:cs="Arial"/>
          <w:lang w:val="pl-PL"/>
        </w:rPr>
        <w:t>w obrębie 6 miasta Lubina i ustal</w:t>
      </w:r>
      <w:r w:rsidR="00DF1DEC">
        <w:rPr>
          <w:rFonts w:ascii="Arial" w:hAnsi="Arial" w:cs="Arial"/>
          <w:lang w:val="pl-PL"/>
        </w:rPr>
        <w:t>ić</w:t>
      </w:r>
      <w:r w:rsidR="00476946">
        <w:rPr>
          <w:rFonts w:ascii="Arial" w:hAnsi="Arial" w:cs="Arial"/>
          <w:lang w:val="pl-PL"/>
        </w:rPr>
        <w:t xml:space="preserve"> termin</w:t>
      </w:r>
      <w:r w:rsidR="00DF1DEC">
        <w:rPr>
          <w:rFonts w:ascii="Arial" w:hAnsi="Arial" w:cs="Arial"/>
          <w:lang w:val="pl-PL"/>
        </w:rPr>
        <w:t xml:space="preserve"> </w:t>
      </w:r>
      <w:r w:rsidR="00194557">
        <w:rPr>
          <w:rFonts w:ascii="Arial" w:hAnsi="Arial" w:cs="Arial"/>
          <w:lang w:val="pl-PL"/>
        </w:rPr>
        <w:t xml:space="preserve">zakończenia </w:t>
      </w:r>
      <w:r w:rsidR="00476946">
        <w:rPr>
          <w:rFonts w:ascii="Arial" w:hAnsi="Arial" w:cs="Arial"/>
          <w:lang w:val="pl-PL"/>
        </w:rPr>
        <w:t>budowy, tj. wybudowania budynku w stanie surowym zamkniętym w ciągu następnych pięciu lat.</w:t>
      </w:r>
      <w:r w:rsidR="001F42D9">
        <w:rPr>
          <w:rFonts w:ascii="Arial" w:hAnsi="Arial" w:cs="Arial"/>
          <w:lang w:val="pl-PL"/>
        </w:rPr>
        <w:t xml:space="preserve">  </w:t>
      </w:r>
    </w:p>
    <w:p w:rsidR="00473268" w:rsidRDefault="0067214B" w:rsidP="00293AAD">
      <w:pPr>
        <w:pStyle w:val="Standard"/>
        <w:tabs>
          <w:tab w:val="left" w:pos="3735"/>
        </w:tabs>
        <w:jc w:val="both"/>
        <w:rPr>
          <w:rFonts w:ascii="Tahoma" w:hAnsi="Tahoma"/>
          <w:lang w:val="pl-PL"/>
        </w:rPr>
      </w:pPr>
      <w:r w:rsidRPr="00C04D21">
        <w:rPr>
          <w:rFonts w:ascii="Tahoma" w:hAnsi="Tahoma"/>
          <w:lang w:val="pl-PL"/>
        </w:rPr>
        <w:t xml:space="preserve"> </w:t>
      </w:r>
      <w:r w:rsidR="008B4219" w:rsidRPr="00C04D21">
        <w:rPr>
          <w:rFonts w:ascii="Tahoma" w:hAnsi="Tahoma"/>
          <w:lang w:val="pl-PL"/>
        </w:rPr>
        <w:tab/>
      </w:r>
    </w:p>
    <w:p w:rsidR="007C01E2" w:rsidRPr="00C04D21" w:rsidRDefault="002563BF">
      <w:pPr>
        <w:pStyle w:val="Standard"/>
        <w:tabs>
          <w:tab w:val="left" w:pos="945"/>
        </w:tabs>
        <w:jc w:val="center"/>
        <w:rPr>
          <w:lang w:val="pl-PL"/>
        </w:rPr>
      </w:pPr>
      <w:r w:rsidRPr="00C04D21">
        <w:rPr>
          <w:rFonts w:ascii="Tahoma" w:hAnsi="Tahoma"/>
          <w:lang w:val="pl-PL"/>
        </w:rPr>
        <w:t xml:space="preserve">§ </w:t>
      </w:r>
      <w:r w:rsidR="0067214B" w:rsidRPr="00C04D21">
        <w:rPr>
          <w:rFonts w:ascii="Tahoma" w:hAnsi="Tahoma"/>
          <w:lang w:val="pl-PL"/>
        </w:rPr>
        <w:t>2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000DC1" w:rsidRPr="00C04D21" w:rsidRDefault="009224F9" w:rsidP="009224F9">
      <w:pPr>
        <w:pStyle w:val="Standard"/>
        <w:tabs>
          <w:tab w:val="left" w:pos="945"/>
        </w:tabs>
        <w:ind w:left="225" w:hanging="225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  </w:t>
      </w:r>
      <w:r w:rsidR="00000DC1">
        <w:rPr>
          <w:rFonts w:ascii="Tahoma" w:hAnsi="Tahoma"/>
          <w:lang w:val="pl-PL"/>
        </w:rPr>
        <w:t>Wyznaczenie terminu dodatkowego następuje w formie a</w:t>
      </w:r>
      <w:r>
        <w:rPr>
          <w:rFonts w:ascii="Tahoma" w:hAnsi="Tahoma"/>
          <w:lang w:val="pl-PL"/>
        </w:rPr>
        <w:t xml:space="preserve">ktu notarialnego wyznaczającego nowe terminy zabudowy. Koszty zawarcia umowy notarialnej ponosi </w:t>
      </w:r>
      <w:r w:rsidR="00CE4DF7">
        <w:rPr>
          <w:rFonts w:ascii="Tahoma" w:hAnsi="Tahoma"/>
          <w:lang w:val="pl-PL"/>
        </w:rPr>
        <w:t>użytkownik</w:t>
      </w:r>
      <w:r>
        <w:rPr>
          <w:rFonts w:ascii="Tahoma" w:hAnsi="Tahoma"/>
          <w:lang w:val="pl-PL"/>
        </w:rPr>
        <w:t xml:space="preserve"> nieruchomości.</w:t>
      </w:r>
    </w:p>
    <w:p w:rsidR="00000DC1" w:rsidRDefault="00000DC1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9224F9" w:rsidRPr="00C04D21" w:rsidRDefault="009224F9" w:rsidP="009224F9">
      <w:pPr>
        <w:pStyle w:val="Standard"/>
        <w:tabs>
          <w:tab w:val="left" w:pos="945"/>
        </w:tabs>
        <w:jc w:val="center"/>
        <w:rPr>
          <w:lang w:val="pl-PL"/>
        </w:rPr>
      </w:pPr>
      <w:r w:rsidRPr="00C04D21">
        <w:rPr>
          <w:rFonts w:ascii="Tahoma" w:hAnsi="Tahoma"/>
          <w:lang w:val="pl-PL"/>
        </w:rPr>
        <w:t xml:space="preserve">§ </w:t>
      </w:r>
      <w:r>
        <w:rPr>
          <w:rFonts w:ascii="Tahoma" w:hAnsi="Tahoma"/>
          <w:lang w:val="pl-PL"/>
        </w:rPr>
        <w:t>3</w:t>
      </w:r>
    </w:p>
    <w:p w:rsidR="009224F9" w:rsidRDefault="009224F9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C01E2" w:rsidRDefault="002563BF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 w:rsidRPr="00C04D21">
        <w:rPr>
          <w:rFonts w:ascii="Tahoma" w:hAnsi="Tahoma"/>
          <w:lang w:val="pl-PL"/>
        </w:rPr>
        <w:t>Zarz</w:t>
      </w:r>
      <w:r w:rsidR="00343E85">
        <w:rPr>
          <w:rFonts w:ascii="Tahoma" w:hAnsi="Tahoma"/>
          <w:lang w:val="pl-PL"/>
        </w:rPr>
        <w:t xml:space="preserve">ądzenie wchodzi w życie z dniem </w:t>
      </w:r>
      <w:r w:rsidR="004F595F">
        <w:rPr>
          <w:rFonts w:ascii="Tahoma" w:hAnsi="Tahoma"/>
          <w:lang w:val="pl-PL"/>
        </w:rPr>
        <w:t>29</w:t>
      </w:r>
      <w:r w:rsidR="00343E85">
        <w:rPr>
          <w:rFonts w:ascii="Tahoma" w:hAnsi="Tahoma"/>
          <w:lang w:val="pl-PL"/>
        </w:rPr>
        <w:t xml:space="preserve"> sierpnia</w:t>
      </w:r>
      <w:r w:rsidR="00B71A21">
        <w:rPr>
          <w:rFonts w:ascii="Tahoma" w:hAnsi="Tahoma"/>
          <w:lang w:val="pl-PL"/>
        </w:rPr>
        <w:t xml:space="preserve"> </w:t>
      </w:r>
      <w:r w:rsidRPr="00C04D21">
        <w:rPr>
          <w:rFonts w:ascii="Tahoma" w:hAnsi="Tahoma"/>
          <w:lang w:val="pl-PL"/>
        </w:rPr>
        <w:t>202</w:t>
      </w:r>
      <w:r w:rsidR="00126FE1">
        <w:rPr>
          <w:rFonts w:ascii="Tahoma" w:hAnsi="Tahoma"/>
          <w:lang w:val="pl-PL"/>
        </w:rPr>
        <w:t>5</w:t>
      </w:r>
      <w:r w:rsidRPr="00C04D21">
        <w:rPr>
          <w:rFonts w:ascii="Tahoma" w:hAnsi="Tahoma"/>
          <w:lang w:val="pl-PL"/>
        </w:rPr>
        <w:t>r.</w:t>
      </w:r>
    </w:p>
    <w:p w:rsidR="004F595F" w:rsidRDefault="004F595F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4F595F" w:rsidRDefault="004F595F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4F595F" w:rsidRPr="004F595F" w:rsidRDefault="004F595F" w:rsidP="004F595F">
      <w:pPr>
        <w:pStyle w:val="Standard"/>
        <w:tabs>
          <w:tab w:val="left" w:pos="945"/>
        </w:tabs>
        <w:ind w:left="6548" w:hanging="225"/>
        <w:rPr>
          <w:rFonts w:ascii="Tahoma" w:hAnsi="Tahoma"/>
          <w:lang w:val="pl-PL"/>
        </w:rPr>
      </w:pPr>
      <w:bookmarkStart w:id="1" w:name="_GoBack"/>
      <w:r w:rsidRPr="004F595F">
        <w:rPr>
          <w:rFonts w:ascii="Tahoma" w:hAnsi="Tahoma"/>
          <w:lang w:val="pl-PL"/>
        </w:rPr>
        <w:t>z up. Prezydenta Miasta</w:t>
      </w:r>
    </w:p>
    <w:p w:rsidR="004F595F" w:rsidRPr="004F595F" w:rsidRDefault="004F595F" w:rsidP="004F595F">
      <w:pPr>
        <w:pStyle w:val="Standard"/>
        <w:tabs>
          <w:tab w:val="left" w:pos="945"/>
        </w:tabs>
        <w:ind w:left="6548" w:hanging="225"/>
        <w:rPr>
          <w:rFonts w:ascii="Tahoma" w:hAnsi="Tahoma"/>
          <w:lang w:val="pl-PL"/>
        </w:rPr>
      </w:pPr>
      <w:r w:rsidRPr="004F595F">
        <w:rPr>
          <w:rFonts w:ascii="Tahoma" w:hAnsi="Tahoma"/>
          <w:lang w:val="pl-PL"/>
        </w:rPr>
        <w:t>/-/ Tomasz Ochocki</w:t>
      </w:r>
      <w:r w:rsidRPr="004F595F">
        <w:rPr>
          <w:rFonts w:ascii="Tahoma" w:hAnsi="Tahoma"/>
          <w:lang w:val="pl-PL"/>
        </w:rPr>
        <w:tab/>
      </w:r>
    </w:p>
    <w:p w:rsidR="004F595F" w:rsidRPr="00C04D21" w:rsidRDefault="004F595F" w:rsidP="004F595F">
      <w:pPr>
        <w:pStyle w:val="Standard"/>
        <w:tabs>
          <w:tab w:val="left" w:pos="945"/>
        </w:tabs>
        <w:ind w:left="6548" w:hanging="225"/>
        <w:rPr>
          <w:lang w:val="pl-PL"/>
        </w:rPr>
      </w:pPr>
      <w:r w:rsidRPr="004F595F">
        <w:rPr>
          <w:rFonts w:ascii="Tahoma" w:hAnsi="Tahoma"/>
          <w:lang w:val="pl-PL"/>
        </w:rPr>
        <w:t>Sekretarz Miasta</w:t>
      </w:r>
      <w:bookmarkEnd w:id="1"/>
    </w:p>
    <w:sectPr w:rsidR="004F595F" w:rsidRPr="00C04D2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BA116F"/>
    <w:multiLevelType w:val="multilevel"/>
    <w:tmpl w:val="E514C0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0DC1"/>
    <w:rsid w:val="00126FE1"/>
    <w:rsid w:val="00194557"/>
    <w:rsid w:val="001D057F"/>
    <w:rsid w:val="001E3116"/>
    <w:rsid w:val="001F42D9"/>
    <w:rsid w:val="002563BF"/>
    <w:rsid w:val="002643EF"/>
    <w:rsid w:val="00293AAD"/>
    <w:rsid w:val="00343E85"/>
    <w:rsid w:val="00362466"/>
    <w:rsid w:val="00473268"/>
    <w:rsid w:val="00476946"/>
    <w:rsid w:val="004F595F"/>
    <w:rsid w:val="00517B93"/>
    <w:rsid w:val="005714E7"/>
    <w:rsid w:val="0067214B"/>
    <w:rsid w:val="006B2BC3"/>
    <w:rsid w:val="006C3FA2"/>
    <w:rsid w:val="007C01E2"/>
    <w:rsid w:val="008B4219"/>
    <w:rsid w:val="009224F9"/>
    <w:rsid w:val="009530EC"/>
    <w:rsid w:val="00963A37"/>
    <w:rsid w:val="00A1668B"/>
    <w:rsid w:val="00AA686B"/>
    <w:rsid w:val="00B71A21"/>
    <w:rsid w:val="00BF430F"/>
    <w:rsid w:val="00C04D21"/>
    <w:rsid w:val="00C83AC4"/>
    <w:rsid w:val="00CE4DF7"/>
    <w:rsid w:val="00CF3ECB"/>
    <w:rsid w:val="00D8057C"/>
    <w:rsid w:val="00DF1DEC"/>
    <w:rsid w:val="00E101F2"/>
    <w:rsid w:val="00EE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D1C9D-B6EE-4C43-AD00-0498C42E5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2025-09-01T09:41:00Z</cp:lastPrinted>
  <dcterms:created xsi:type="dcterms:W3CDTF">2025-09-15T10:53:00Z</dcterms:created>
  <dcterms:modified xsi:type="dcterms:W3CDTF">2025-09-15T10:55:00Z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