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B00D0" w14:textId="404C421D" w:rsidR="009D1F0B" w:rsidRPr="009D1F0B" w:rsidRDefault="009D1F0B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9D1F0B">
        <w:rPr>
          <w:rFonts w:ascii="Tahoma" w:hAnsi="Tahoma" w:cs="Tahoma"/>
          <w:b/>
          <w:bCs/>
          <w:sz w:val="22"/>
          <w:szCs w:val="22"/>
        </w:rPr>
        <w:t>ZARZĄDZENIE  P.0050</w:t>
      </w:r>
      <w:r w:rsidR="002367B3">
        <w:rPr>
          <w:rFonts w:ascii="Tahoma" w:hAnsi="Tahoma" w:cs="Tahoma"/>
          <w:b/>
          <w:bCs/>
          <w:sz w:val="22"/>
          <w:szCs w:val="22"/>
        </w:rPr>
        <w:t>.58.</w:t>
      </w:r>
      <w:r w:rsidRPr="009D1F0B">
        <w:rPr>
          <w:rFonts w:ascii="Tahoma" w:hAnsi="Tahoma" w:cs="Tahoma"/>
          <w:b/>
          <w:bCs/>
          <w:sz w:val="22"/>
          <w:szCs w:val="22"/>
        </w:rPr>
        <w:t>202</w:t>
      </w:r>
      <w:r>
        <w:rPr>
          <w:rFonts w:ascii="Tahoma" w:hAnsi="Tahoma" w:cs="Tahoma"/>
          <w:b/>
          <w:bCs/>
          <w:sz w:val="22"/>
          <w:szCs w:val="22"/>
        </w:rPr>
        <w:t>6</w:t>
      </w:r>
    </w:p>
    <w:p w14:paraId="123B26F9" w14:textId="77777777" w:rsidR="009D1F0B" w:rsidRPr="009D1F0B" w:rsidRDefault="009D1F0B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9D1F0B">
        <w:rPr>
          <w:rFonts w:ascii="Tahoma" w:hAnsi="Tahoma" w:cs="Tahoma"/>
          <w:b/>
          <w:bCs/>
          <w:sz w:val="22"/>
          <w:szCs w:val="22"/>
        </w:rPr>
        <w:t>PREZYDENTA MIASTA LUBINA</w:t>
      </w:r>
    </w:p>
    <w:p w14:paraId="0252D828" w14:textId="50A54785" w:rsidR="009D1F0B" w:rsidRPr="009D1F0B" w:rsidRDefault="009D1F0B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9D1F0B">
        <w:rPr>
          <w:rFonts w:ascii="Tahoma" w:hAnsi="Tahoma" w:cs="Tahoma"/>
          <w:b/>
          <w:bCs/>
          <w:sz w:val="22"/>
          <w:szCs w:val="22"/>
        </w:rPr>
        <w:t>Z DNIA</w:t>
      </w:r>
      <w:r w:rsidR="002367B3">
        <w:rPr>
          <w:rFonts w:ascii="Tahoma" w:hAnsi="Tahoma" w:cs="Tahoma"/>
          <w:b/>
          <w:bCs/>
          <w:sz w:val="22"/>
          <w:szCs w:val="22"/>
        </w:rPr>
        <w:t xml:space="preserve"> 10</w:t>
      </w:r>
      <w:r w:rsidRPr="009D1F0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sz w:val="22"/>
          <w:szCs w:val="22"/>
        </w:rPr>
        <w:t>MARCA</w:t>
      </w:r>
      <w:r w:rsidRPr="009D1F0B">
        <w:rPr>
          <w:rFonts w:ascii="Tahoma" w:hAnsi="Tahoma" w:cs="Tahoma"/>
          <w:b/>
          <w:bCs/>
          <w:sz w:val="22"/>
          <w:szCs w:val="22"/>
        </w:rPr>
        <w:t xml:space="preserve"> 202</w:t>
      </w:r>
      <w:r>
        <w:rPr>
          <w:rFonts w:ascii="Tahoma" w:hAnsi="Tahoma" w:cs="Tahoma"/>
          <w:b/>
          <w:bCs/>
          <w:sz w:val="22"/>
          <w:szCs w:val="22"/>
        </w:rPr>
        <w:t xml:space="preserve">6 </w:t>
      </w:r>
      <w:r w:rsidRPr="009D1F0B">
        <w:rPr>
          <w:rFonts w:ascii="Tahoma" w:hAnsi="Tahoma" w:cs="Tahoma"/>
          <w:b/>
          <w:bCs/>
          <w:sz w:val="22"/>
          <w:szCs w:val="22"/>
        </w:rPr>
        <w:t>R.</w:t>
      </w:r>
    </w:p>
    <w:p w14:paraId="3F3B24C3" w14:textId="77777777" w:rsidR="009D1F0B" w:rsidRDefault="009D1F0B" w:rsidP="00A740C6">
      <w:pPr>
        <w:spacing w:after="0"/>
        <w:jc w:val="both"/>
      </w:pPr>
    </w:p>
    <w:p w14:paraId="5AFE2974" w14:textId="77777777" w:rsidR="009D1F0B" w:rsidRPr="009D1F0B" w:rsidRDefault="009D1F0B" w:rsidP="00A740C6">
      <w:pPr>
        <w:spacing w:after="0"/>
        <w:jc w:val="both"/>
        <w:rPr>
          <w:b/>
          <w:bCs/>
        </w:rPr>
      </w:pPr>
    </w:p>
    <w:p w14:paraId="63892519" w14:textId="602D3989" w:rsidR="009D1F0B" w:rsidRPr="009D1F0B" w:rsidRDefault="009D1F0B" w:rsidP="00A740C6">
      <w:pPr>
        <w:spacing w:after="0"/>
        <w:jc w:val="both"/>
        <w:rPr>
          <w:rFonts w:ascii="Tahoma" w:hAnsi="Tahoma" w:cs="Tahoma"/>
          <w:b/>
          <w:bCs/>
          <w:sz w:val="22"/>
          <w:szCs w:val="22"/>
        </w:rPr>
      </w:pPr>
      <w:r w:rsidRPr="009D1F0B">
        <w:rPr>
          <w:rFonts w:ascii="Tahoma" w:hAnsi="Tahoma" w:cs="Tahoma"/>
          <w:b/>
          <w:bCs/>
          <w:sz w:val="22"/>
          <w:szCs w:val="22"/>
        </w:rPr>
        <w:t xml:space="preserve">w sprawie </w:t>
      </w:r>
      <w:r w:rsidR="0013686D">
        <w:rPr>
          <w:rFonts w:ascii="Tahoma" w:hAnsi="Tahoma" w:cs="Tahoma"/>
          <w:b/>
          <w:bCs/>
          <w:sz w:val="22"/>
          <w:szCs w:val="22"/>
        </w:rPr>
        <w:t xml:space="preserve">powołania </w:t>
      </w:r>
      <w:r w:rsidRPr="009D1F0B">
        <w:rPr>
          <w:rFonts w:ascii="Tahoma" w:hAnsi="Tahoma" w:cs="Tahoma"/>
          <w:b/>
          <w:bCs/>
          <w:sz w:val="22"/>
          <w:szCs w:val="22"/>
        </w:rPr>
        <w:t>Miejskiej Komisji Rozwiązywania Problemów Alkoholowych</w:t>
      </w:r>
    </w:p>
    <w:p w14:paraId="1F6127BF" w14:textId="77777777" w:rsidR="009D1F0B" w:rsidRP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20FB7DFD" w14:textId="6438DBEB" w:rsidR="009D1F0B" w:rsidRP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9D1F0B">
        <w:rPr>
          <w:rFonts w:ascii="Tahoma" w:hAnsi="Tahoma" w:cs="Tahoma"/>
          <w:sz w:val="22"/>
          <w:szCs w:val="22"/>
        </w:rPr>
        <w:t>Na podstawie art. 30 ust. 1 ustawy z dnia 8 marca 1990</w:t>
      </w:r>
      <w:r w:rsidR="00A740C6">
        <w:rPr>
          <w:rFonts w:ascii="Tahoma" w:hAnsi="Tahoma" w:cs="Tahoma"/>
          <w:sz w:val="22"/>
          <w:szCs w:val="22"/>
        </w:rPr>
        <w:t xml:space="preserve"> </w:t>
      </w:r>
      <w:r w:rsidRPr="009D1F0B">
        <w:rPr>
          <w:rFonts w:ascii="Tahoma" w:hAnsi="Tahoma" w:cs="Tahoma"/>
          <w:sz w:val="22"/>
          <w:szCs w:val="22"/>
        </w:rPr>
        <w:t xml:space="preserve">r. o samorządzie gminnym </w:t>
      </w:r>
      <w:r w:rsidR="001123A4" w:rsidRPr="001123A4">
        <w:rPr>
          <w:rFonts w:ascii="Tahoma" w:hAnsi="Tahoma" w:cs="Tahoma"/>
          <w:sz w:val="22"/>
          <w:szCs w:val="22"/>
        </w:rPr>
        <w:t>(</w:t>
      </w:r>
      <w:proofErr w:type="spellStart"/>
      <w:r w:rsidR="001123A4" w:rsidRPr="001123A4">
        <w:rPr>
          <w:rFonts w:ascii="Tahoma" w:hAnsi="Tahoma" w:cs="Tahoma"/>
          <w:sz w:val="22"/>
          <w:szCs w:val="22"/>
        </w:rPr>
        <w:t>t.j</w:t>
      </w:r>
      <w:proofErr w:type="spellEnd"/>
      <w:r w:rsidR="001123A4" w:rsidRPr="001123A4">
        <w:rPr>
          <w:rFonts w:ascii="Tahoma" w:hAnsi="Tahoma" w:cs="Tahoma"/>
          <w:sz w:val="22"/>
          <w:szCs w:val="22"/>
        </w:rPr>
        <w:t xml:space="preserve">. Dz. U. z 2025 r. poz. 1153 z </w:t>
      </w:r>
      <w:proofErr w:type="spellStart"/>
      <w:r w:rsidR="001123A4" w:rsidRPr="001123A4">
        <w:rPr>
          <w:rFonts w:ascii="Tahoma" w:hAnsi="Tahoma" w:cs="Tahoma"/>
          <w:sz w:val="22"/>
          <w:szCs w:val="22"/>
        </w:rPr>
        <w:t>późn</w:t>
      </w:r>
      <w:proofErr w:type="spellEnd"/>
      <w:r w:rsidR="001123A4" w:rsidRPr="001123A4">
        <w:rPr>
          <w:rFonts w:ascii="Tahoma" w:hAnsi="Tahoma" w:cs="Tahoma"/>
          <w:sz w:val="22"/>
          <w:szCs w:val="22"/>
        </w:rPr>
        <w:t>. zm.)</w:t>
      </w:r>
      <w:r w:rsidR="00A740C6">
        <w:rPr>
          <w:rFonts w:ascii="Tahoma" w:hAnsi="Tahoma" w:cs="Tahoma"/>
          <w:sz w:val="22"/>
          <w:szCs w:val="22"/>
        </w:rPr>
        <w:t xml:space="preserve"> </w:t>
      </w:r>
      <w:r w:rsidRPr="009D1F0B">
        <w:rPr>
          <w:rFonts w:ascii="Tahoma" w:hAnsi="Tahoma" w:cs="Tahoma"/>
          <w:sz w:val="22"/>
          <w:szCs w:val="22"/>
        </w:rPr>
        <w:t>oraz art.</w:t>
      </w:r>
      <w:r w:rsidR="00C71BF7" w:rsidRPr="00C71BF7">
        <w:rPr>
          <w:rFonts w:ascii="Tahoma" w:hAnsi="Tahoma" w:cs="Tahoma"/>
          <w:sz w:val="22"/>
          <w:szCs w:val="22"/>
        </w:rPr>
        <w:t xml:space="preserve"> </w:t>
      </w:r>
      <w:r w:rsidR="00C71BF7">
        <w:rPr>
          <w:rFonts w:ascii="Tahoma" w:hAnsi="Tahoma" w:cs="Tahoma"/>
          <w:sz w:val="22"/>
          <w:szCs w:val="22"/>
        </w:rPr>
        <w:t>4</w:t>
      </w:r>
      <w:r w:rsidR="00C71BF7">
        <w:rPr>
          <w:rFonts w:ascii="Tahoma" w:hAnsi="Tahoma" w:cs="Tahoma"/>
          <w:sz w:val="22"/>
          <w:szCs w:val="22"/>
          <w:vertAlign w:val="superscript"/>
        </w:rPr>
        <w:t>1</w:t>
      </w:r>
      <w:r w:rsidRPr="009D1F0B">
        <w:rPr>
          <w:rFonts w:ascii="Tahoma" w:hAnsi="Tahoma" w:cs="Tahoma"/>
          <w:sz w:val="22"/>
          <w:szCs w:val="22"/>
        </w:rPr>
        <w:t xml:space="preserve"> ust. 3 ustawy z dnia 26 października 1982</w:t>
      </w:r>
      <w:r w:rsidR="00A740C6">
        <w:rPr>
          <w:rFonts w:ascii="Tahoma" w:hAnsi="Tahoma" w:cs="Tahoma"/>
          <w:sz w:val="22"/>
          <w:szCs w:val="22"/>
        </w:rPr>
        <w:t xml:space="preserve"> </w:t>
      </w:r>
      <w:r w:rsidRPr="009D1F0B">
        <w:rPr>
          <w:rFonts w:ascii="Tahoma" w:hAnsi="Tahoma" w:cs="Tahoma"/>
          <w:sz w:val="22"/>
          <w:szCs w:val="22"/>
        </w:rPr>
        <w:t>r.                  o wychowaniu w trzeźwości i przeciwdziałaniu alkoholizmowi</w:t>
      </w:r>
      <w:r w:rsidR="00A740C6">
        <w:rPr>
          <w:rFonts w:ascii="Tahoma" w:hAnsi="Tahoma" w:cs="Tahoma"/>
          <w:sz w:val="22"/>
          <w:szCs w:val="22"/>
        </w:rPr>
        <w:t xml:space="preserve"> </w:t>
      </w:r>
      <w:r w:rsidR="00A740C6" w:rsidRPr="00A740C6">
        <w:rPr>
          <w:rFonts w:ascii="Tahoma" w:hAnsi="Tahoma" w:cs="Tahoma"/>
          <w:sz w:val="22"/>
          <w:szCs w:val="22"/>
        </w:rPr>
        <w:t> (</w:t>
      </w:r>
      <w:proofErr w:type="spellStart"/>
      <w:r w:rsidR="00A740C6" w:rsidRPr="00A740C6">
        <w:rPr>
          <w:rFonts w:ascii="Tahoma" w:hAnsi="Tahoma" w:cs="Tahoma"/>
          <w:sz w:val="22"/>
          <w:szCs w:val="22"/>
        </w:rPr>
        <w:t>t.j</w:t>
      </w:r>
      <w:proofErr w:type="spellEnd"/>
      <w:r w:rsidR="00A740C6" w:rsidRPr="00A740C6">
        <w:rPr>
          <w:rFonts w:ascii="Tahoma" w:hAnsi="Tahoma" w:cs="Tahoma"/>
          <w:sz w:val="22"/>
          <w:szCs w:val="22"/>
        </w:rPr>
        <w:t xml:space="preserve">. Dz. U. z 2023 r. poz. 2151 z </w:t>
      </w:r>
      <w:proofErr w:type="spellStart"/>
      <w:r w:rsidR="00A740C6" w:rsidRPr="00A740C6">
        <w:rPr>
          <w:rFonts w:ascii="Tahoma" w:hAnsi="Tahoma" w:cs="Tahoma"/>
          <w:sz w:val="22"/>
          <w:szCs w:val="22"/>
        </w:rPr>
        <w:t>późn</w:t>
      </w:r>
      <w:proofErr w:type="spellEnd"/>
      <w:r w:rsidR="00A740C6" w:rsidRPr="00A740C6">
        <w:rPr>
          <w:rFonts w:ascii="Tahoma" w:hAnsi="Tahoma" w:cs="Tahoma"/>
          <w:sz w:val="22"/>
          <w:szCs w:val="22"/>
        </w:rPr>
        <w:t>. zm.)</w:t>
      </w:r>
      <w:r w:rsidRPr="009D1F0B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postanawiam, co następuje:</w:t>
      </w:r>
    </w:p>
    <w:p w14:paraId="32329FB7" w14:textId="77777777" w:rsidR="00A740C6" w:rsidRDefault="00A740C6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6B1D1119" w14:textId="75CC1AF2" w:rsidR="009D1F0B" w:rsidRPr="009D1F0B" w:rsidRDefault="009D1F0B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9D1F0B">
        <w:rPr>
          <w:rFonts w:ascii="Tahoma" w:hAnsi="Tahoma" w:cs="Tahoma"/>
          <w:b/>
          <w:bCs/>
          <w:sz w:val="22"/>
          <w:szCs w:val="22"/>
        </w:rPr>
        <w:t>§ 1</w:t>
      </w:r>
    </w:p>
    <w:p w14:paraId="5525E324" w14:textId="77777777" w:rsidR="009D1F0B" w:rsidRP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23669D17" w14:textId="727A88DB" w:rsidR="009D1F0B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Powołać Miejską Komisję Rozwiązywania Problemów Alkoholowych w następującym składzie:</w:t>
      </w:r>
    </w:p>
    <w:p w14:paraId="17A888A4" w14:textId="77777777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7BD5301A" w14:textId="7361DA10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Przewodniczący: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Pani Katarzyna Kulczyńska</w:t>
      </w:r>
      <w:r>
        <w:rPr>
          <w:rFonts w:ascii="Tahoma" w:hAnsi="Tahoma" w:cs="Tahoma"/>
          <w:b/>
          <w:bCs/>
          <w:sz w:val="22"/>
          <w:szCs w:val="22"/>
        </w:rPr>
        <w:t>,</w:t>
      </w:r>
    </w:p>
    <w:p w14:paraId="5CFD791F" w14:textId="0BF77BF5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Zastępca Przewodniczącego: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 Romuald Kujawa</w:t>
      </w:r>
      <w:r>
        <w:rPr>
          <w:rFonts w:ascii="Tahoma" w:hAnsi="Tahoma" w:cs="Tahoma"/>
          <w:b/>
          <w:bCs/>
          <w:sz w:val="22"/>
          <w:szCs w:val="22"/>
        </w:rPr>
        <w:t>,</w:t>
      </w:r>
    </w:p>
    <w:p w14:paraId="7B51E87E" w14:textId="305B23AC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Sekretarz:         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Pani Elżbieta Drozd</w:t>
      </w:r>
      <w:r>
        <w:rPr>
          <w:rFonts w:ascii="Tahoma" w:hAnsi="Tahoma" w:cs="Tahoma"/>
          <w:b/>
          <w:bCs/>
          <w:sz w:val="22"/>
          <w:szCs w:val="22"/>
        </w:rPr>
        <w:t>,</w:t>
      </w:r>
    </w:p>
    <w:p w14:paraId="7C55324A" w14:textId="0E589E95" w:rsidR="0013686D" w:rsidRDefault="0013686D" w:rsidP="0013686D">
      <w:pPr>
        <w:spacing w:after="0"/>
        <w:ind w:left="4395" w:hanging="439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Członkowie:      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Pani Renata Nocko</w:t>
      </w:r>
      <w:r>
        <w:rPr>
          <w:rFonts w:ascii="Tahoma" w:hAnsi="Tahoma" w:cs="Tahoma"/>
          <w:sz w:val="22"/>
          <w:szCs w:val="22"/>
        </w:rPr>
        <w:t>,</w:t>
      </w:r>
    </w:p>
    <w:p w14:paraId="4D02A281" w14:textId="78C86E93" w:rsidR="0013686D" w:rsidRPr="0013686D" w:rsidRDefault="0013686D" w:rsidP="0013686D">
      <w:pPr>
        <w:spacing w:after="0"/>
        <w:ind w:left="4395" w:hanging="4395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Pani Wiesława Węgrzynowska</w:t>
      </w:r>
      <w:r>
        <w:rPr>
          <w:rFonts w:ascii="Tahoma" w:hAnsi="Tahoma" w:cs="Tahoma"/>
          <w:b/>
          <w:bCs/>
          <w:sz w:val="22"/>
          <w:szCs w:val="22"/>
        </w:rPr>
        <w:t>,</w:t>
      </w:r>
    </w:p>
    <w:p w14:paraId="193D7778" w14:textId="3C47034D" w:rsidR="0013686D" w:rsidRPr="0013686D" w:rsidRDefault="0013686D" w:rsidP="0013686D">
      <w:pPr>
        <w:spacing w:after="0"/>
        <w:ind w:left="4395" w:hanging="4395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 xml:space="preserve">Pan Roman </w:t>
      </w:r>
      <w:proofErr w:type="spellStart"/>
      <w:r w:rsidRPr="0013686D">
        <w:rPr>
          <w:rFonts w:ascii="Tahoma" w:hAnsi="Tahoma" w:cs="Tahoma"/>
          <w:b/>
          <w:bCs/>
          <w:sz w:val="22"/>
          <w:szCs w:val="22"/>
        </w:rPr>
        <w:t>Zaprutko</w:t>
      </w:r>
      <w:proofErr w:type="spellEnd"/>
      <w:r>
        <w:rPr>
          <w:rFonts w:ascii="Tahoma" w:hAnsi="Tahoma" w:cs="Tahoma"/>
          <w:b/>
          <w:bCs/>
          <w:sz w:val="22"/>
          <w:szCs w:val="22"/>
        </w:rPr>
        <w:t>,</w:t>
      </w:r>
    </w:p>
    <w:p w14:paraId="63F93D16" w14:textId="0D5C6A23" w:rsidR="0013686D" w:rsidRPr="0013686D" w:rsidRDefault="0013686D" w:rsidP="0013686D">
      <w:pPr>
        <w:spacing w:after="0"/>
        <w:ind w:left="4395" w:hanging="4395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                </w:t>
      </w:r>
      <w:r w:rsidRPr="0013686D">
        <w:rPr>
          <w:rFonts w:ascii="Tahoma" w:hAnsi="Tahoma" w:cs="Tahoma"/>
          <w:b/>
          <w:bCs/>
          <w:sz w:val="22"/>
          <w:szCs w:val="22"/>
        </w:rPr>
        <w:t>Pan Grzegorz Zieliński</w:t>
      </w:r>
      <w:r>
        <w:rPr>
          <w:rFonts w:ascii="Tahoma" w:hAnsi="Tahoma" w:cs="Tahoma"/>
          <w:b/>
          <w:bCs/>
          <w:sz w:val="22"/>
          <w:szCs w:val="22"/>
        </w:rPr>
        <w:t>.</w:t>
      </w:r>
    </w:p>
    <w:p w14:paraId="617E2E99" w14:textId="77777777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501562B8" w14:textId="77777777" w:rsidR="0013686D" w:rsidRDefault="0013686D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57C79A7E" w14:textId="77777777" w:rsidR="003C6C84" w:rsidRDefault="003C6C84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05911A50" w14:textId="2D40A6EE" w:rsidR="003C6C84" w:rsidRPr="003C6C84" w:rsidRDefault="003C6C84" w:rsidP="003C6C84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3C6C84">
        <w:rPr>
          <w:rFonts w:ascii="Tahoma" w:hAnsi="Tahoma" w:cs="Tahoma"/>
          <w:b/>
          <w:bCs/>
          <w:sz w:val="22"/>
          <w:szCs w:val="22"/>
        </w:rPr>
        <w:t>§ 2</w:t>
      </w:r>
    </w:p>
    <w:p w14:paraId="3835E181" w14:textId="77777777" w:rsidR="009D1F0B" w:rsidRP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0C91BC1B" w14:textId="1224B1AA" w:rsidR="00A740C6" w:rsidRPr="003C6C84" w:rsidRDefault="0013686D" w:rsidP="004F40CF">
      <w:pPr>
        <w:spacing w:after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Traci moc zarządzenie P.0050.244.2024 z dnia 19 września 2024 r. w </w:t>
      </w:r>
      <w:r w:rsidRPr="00B25934">
        <w:rPr>
          <w:rFonts w:ascii="Tahoma" w:hAnsi="Tahoma" w:cs="Tahoma"/>
          <w:i/>
          <w:iCs/>
          <w:sz w:val="22"/>
          <w:szCs w:val="22"/>
        </w:rPr>
        <w:t>sprawie powołania Miejskiej Komisji Rozwiązywania Problemów Alkoholowych</w:t>
      </w:r>
      <w:r w:rsidR="004F40CF">
        <w:rPr>
          <w:rFonts w:ascii="Tahoma" w:hAnsi="Tahoma" w:cs="Tahoma"/>
          <w:sz w:val="22"/>
          <w:szCs w:val="22"/>
        </w:rPr>
        <w:t>.</w:t>
      </w:r>
    </w:p>
    <w:p w14:paraId="4F1DD030" w14:textId="77777777" w:rsidR="003C6C84" w:rsidRDefault="003C6C84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5692FC08" w14:textId="1A050F04" w:rsidR="009D1F0B" w:rsidRPr="009D1F0B" w:rsidRDefault="003C6C84" w:rsidP="00A740C6">
      <w:pPr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3C6C84">
        <w:rPr>
          <w:rFonts w:ascii="Tahoma" w:hAnsi="Tahoma" w:cs="Tahoma"/>
          <w:b/>
          <w:bCs/>
          <w:sz w:val="22"/>
          <w:szCs w:val="22"/>
        </w:rPr>
        <w:t>§</w:t>
      </w:r>
      <w:r>
        <w:rPr>
          <w:rFonts w:ascii="Tahoma" w:hAnsi="Tahoma" w:cs="Tahoma"/>
          <w:b/>
          <w:bCs/>
          <w:sz w:val="22"/>
          <w:szCs w:val="22"/>
        </w:rPr>
        <w:t xml:space="preserve"> 3</w:t>
      </w:r>
    </w:p>
    <w:p w14:paraId="73199D97" w14:textId="77777777" w:rsidR="009D1F0B" w:rsidRP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0959C837" w14:textId="1C0EF5A1" w:rsidR="009D1F0B" w:rsidRDefault="009D1F0B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  <w:r w:rsidRPr="009D1F0B">
        <w:rPr>
          <w:rFonts w:ascii="Tahoma" w:hAnsi="Tahoma" w:cs="Tahoma"/>
          <w:sz w:val="22"/>
          <w:szCs w:val="22"/>
        </w:rPr>
        <w:t>Zarządzenie wchodzi w życie z dniem</w:t>
      </w:r>
      <w:r>
        <w:rPr>
          <w:rFonts w:ascii="Tahoma" w:hAnsi="Tahoma" w:cs="Tahoma"/>
          <w:sz w:val="22"/>
          <w:szCs w:val="22"/>
        </w:rPr>
        <w:t xml:space="preserve"> </w:t>
      </w:r>
      <w:r w:rsidR="002367B3">
        <w:rPr>
          <w:rFonts w:ascii="Tahoma" w:hAnsi="Tahoma" w:cs="Tahoma"/>
          <w:sz w:val="22"/>
          <w:szCs w:val="22"/>
        </w:rPr>
        <w:t>10</w:t>
      </w:r>
      <w:r w:rsidR="00A740C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marca</w:t>
      </w:r>
      <w:r w:rsidRPr="009D1F0B">
        <w:rPr>
          <w:rFonts w:ascii="Tahoma" w:hAnsi="Tahoma" w:cs="Tahoma"/>
          <w:sz w:val="22"/>
          <w:szCs w:val="22"/>
        </w:rPr>
        <w:t xml:space="preserve"> 202</w:t>
      </w:r>
      <w:r>
        <w:rPr>
          <w:rFonts w:ascii="Tahoma" w:hAnsi="Tahoma" w:cs="Tahoma"/>
          <w:sz w:val="22"/>
          <w:szCs w:val="22"/>
        </w:rPr>
        <w:t>6</w:t>
      </w:r>
      <w:r w:rsidR="00A740C6">
        <w:rPr>
          <w:rFonts w:ascii="Tahoma" w:hAnsi="Tahoma" w:cs="Tahoma"/>
          <w:sz w:val="22"/>
          <w:szCs w:val="22"/>
        </w:rPr>
        <w:t xml:space="preserve"> </w:t>
      </w:r>
      <w:r w:rsidRPr="009D1F0B">
        <w:rPr>
          <w:rFonts w:ascii="Tahoma" w:hAnsi="Tahoma" w:cs="Tahoma"/>
          <w:sz w:val="22"/>
          <w:szCs w:val="22"/>
        </w:rPr>
        <w:t>r.</w:t>
      </w:r>
    </w:p>
    <w:p w14:paraId="237F3B58" w14:textId="77777777" w:rsidR="002367B3" w:rsidRDefault="002367B3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202414A3" w14:textId="77777777" w:rsidR="002367B3" w:rsidRPr="009D1F0B" w:rsidRDefault="002367B3" w:rsidP="00A740C6">
      <w:pPr>
        <w:spacing w:after="0"/>
        <w:jc w:val="both"/>
        <w:rPr>
          <w:rFonts w:ascii="Tahoma" w:hAnsi="Tahoma" w:cs="Tahoma"/>
          <w:sz w:val="22"/>
          <w:szCs w:val="22"/>
        </w:rPr>
      </w:pPr>
    </w:p>
    <w:p w14:paraId="1A9090F3" w14:textId="77777777" w:rsidR="002367B3" w:rsidRPr="002367B3" w:rsidRDefault="002367B3" w:rsidP="002367B3">
      <w:pPr>
        <w:spacing w:before="120" w:after="120" w:line="240" w:lineRule="auto"/>
        <w:ind w:left="4956" w:firstLine="708"/>
        <w:jc w:val="both"/>
        <w:rPr>
          <w:rFonts w:ascii="Tahoma" w:hAnsi="Tahoma" w:cs="Tahoma"/>
          <w:kern w:val="0"/>
          <w:sz w:val="22"/>
          <w:szCs w:val="22"/>
          <w14:ligatures w14:val="none"/>
        </w:rPr>
      </w:pP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>PREZYDENT MIASTA</w:t>
      </w:r>
    </w:p>
    <w:p w14:paraId="37157FF6" w14:textId="77777777" w:rsidR="002367B3" w:rsidRPr="002367B3" w:rsidRDefault="002367B3" w:rsidP="002367B3">
      <w:pPr>
        <w:spacing w:after="0" w:line="360" w:lineRule="auto"/>
        <w:jc w:val="both"/>
        <w:rPr>
          <w:rFonts w:ascii="Tahoma" w:hAnsi="Tahoma" w:cs="Tahoma"/>
          <w:kern w:val="0"/>
          <w:sz w:val="22"/>
          <w:szCs w:val="22"/>
          <w14:ligatures w14:val="none"/>
        </w:rPr>
      </w:pP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</w:r>
      <w:r w:rsidRPr="002367B3">
        <w:rPr>
          <w:rFonts w:ascii="Tahoma" w:hAnsi="Tahoma" w:cs="Tahoma"/>
          <w:kern w:val="0"/>
          <w:sz w:val="22"/>
          <w:szCs w:val="22"/>
          <w14:ligatures w14:val="none"/>
        </w:rPr>
        <w:tab/>
        <w:t xml:space="preserve">/-/ </w:t>
      </w:r>
      <w:r w:rsidRPr="002367B3">
        <w:rPr>
          <w:rFonts w:ascii="Tahoma" w:hAnsi="Tahoma" w:cs="Tahoma"/>
          <w:color w:val="000000"/>
          <w:kern w:val="0"/>
          <w:sz w:val="22"/>
          <w:szCs w:val="22"/>
          <w14:ligatures w14:val="none"/>
        </w:rPr>
        <w:t>mgr Robert Raczyński</w:t>
      </w:r>
    </w:p>
    <w:p w14:paraId="687C309F" w14:textId="77777777" w:rsidR="0012250F" w:rsidRPr="009D1F0B" w:rsidRDefault="0012250F">
      <w:pPr>
        <w:rPr>
          <w:rFonts w:ascii="Tahoma" w:hAnsi="Tahoma" w:cs="Tahoma"/>
          <w:sz w:val="22"/>
          <w:szCs w:val="22"/>
        </w:rPr>
      </w:pPr>
    </w:p>
    <w:sectPr w:rsidR="0012250F" w:rsidRPr="009D1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6E6"/>
    <w:rsid w:val="000879F2"/>
    <w:rsid w:val="001123A4"/>
    <w:rsid w:val="0012250F"/>
    <w:rsid w:val="0013686D"/>
    <w:rsid w:val="002367B3"/>
    <w:rsid w:val="00300E4D"/>
    <w:rsid w:val="003612CC"/>
    <w:rsid w:val="003C6C84"/>
    <w:rsid w:val="004F40CF"/>
    <w:rsid w:val="00574EBB"/>
    <w:rsid w:val="005911A0"/>
    <w:rsid w:val="006176E6"/>
    <w:rsid w:val="00634F38"/>
    <w:rsid w:val="006838E1"/>
    <w:rsid w:val="00702DDC"/>
    <w:rsid w:val="009D1F0B"/>
    <w:rsid w:val="00A740C6"/>
    <w:rsid w:val="00AB41CA"/>
    <w:rsid w:val="00B25934"/>
    <w:rsid w:val="00C71BF7"/>
    <w:rsid w:val="00C90792"/>
    <w:rsid w:val="00E04EC4"/>
    <w:rsid w:val="00EA5B5B"/>
    <w:rsid w:val="00F025C9"/>
    <w:rsid w:val="00F1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8BA6"/>
  <w15:chartTrackingRefBased/>
  <w15:docId w15:val="{77EEC7E6-698F-400B-BFBE-174D0EDD7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6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6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6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6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6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6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6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6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6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6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6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6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6E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6E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6E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6E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6E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6E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6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6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6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6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6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6E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6E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6E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6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6E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6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9</cp:revision>
  <cp:lastPrinted>2026-03-03T13:07:00Z</cp:lastPrinted>
  <dcterms:created xsi:type="dcterms:W3CDTF">2026-03-03T12:41:00Z</dcterms:created>
  <dcterms:modified xsi:type="dcterms:W3CDTF">2026-03-27T08:13:00Z</dcterms:modified>
</cp:coreProperties>
</file>