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73D4BC" w14:textId="6A191A8E" w:rsidR="00701F8E" w:rsidRDefault="00701F8E" w:rsidP="00701F8E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ZARZĄDZENIE P.0050.146.2026</w:t>
      </w:r>
    </w:p>
    <w:p w14:paraId="62B510F4" w14:textId="77777777" w:rsidR="00701F8E" w:rsidRDefault="00701F8E" w:rsidP="00701F8E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PREZYDENTA MIASTA LUBINA</w:t>
      </w:r>
    </w:p>
    <w:p w14:paraId="5758469E" w14:textId="799832DE" w:rsidR="00701F8E" w:rsidRDefault="00701F8E" w:rsidP="00701F8E">
      <w:pPr>
        <w:suppressAutoHyphens/>
        <w:spacing w:after="0"/>
        <w:jc w:val="center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Z DNIA 8 CZERWCA 2026 R.</w:t>
      </w:r>
    </w:p>
    <w:p w14:paraId="7099FD67" w14:textId="77777777" w:rsidR="00701F8E" w:rsidRDefault="00701F8E" w:rsidP="00701F8E">
      <w:pPr>
        <w:suppressAutoHyphens/>
        <w:spacing w:after="0" w:line="360" w:lineRule="auto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5E9B48BC" w14:textId="77777777" w:rsidR="00701F8E" w:rsidRDefault="00701F8E" w:rsidP="00701F8E">
      <w:pPr>
        <w:suppressAutoHyphens/>
        <w:spacing w:after="0" w:line="360" w:lineRule="auto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proofErr w:type="gramStart"/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w</w:t>
      </w:r>
      <w:proofErr w:type="gramEnd"/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sprawie wniesienia do Rady Miejskiej w Lubinie projektu uchwały</w:t>
      </w:r>
    </w:p>
    <w:p w14:paraId="064238EE" w14:textId="77777777" w:rsidR="00701F8E" w:rsidRDefault="00701F8E" w:rsidP="00701F8E">
      <w:pPr>
        <w:suppressAutoHyphens/>
        <w:spacing w:after="0" w:line="36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358EB3C4" w14:textId="77777777" w:rsidR="00701F8E" w:rsidRDefault="00701F8E" w:rsidP="00701F8E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Na podstawie: art. 30 ust. 2 pkt 1) ustawy z dnia 8 marca 1990 r. o samorządzie gminnym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  <w:t xml:space="preserve">(tekst jednolity: Dz. U.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2026 r. poz. 662) oraz § 19 ust. 1 pkt 2) Statutu Miasta Lubina postanawiam,</w:t>
      </w:r>
      <w:r>
        <w:rPr>
          <w:rFonts w:ascii="Tahoma" w:eastAsia="Times New Roman" w:hAnsi="Tahoma" w:cs="Tahoma"/>
          <w:spacing w:val="40"/>
          <w:kern w:val="0"/>
          <w:sz w:val="22"/>
          <w:szCs w:val="22"/>
          <w:lang w:eastAsia="zh-CN"/>
          <w14:ligatures w14:val="none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co następuje:</w:t>
      </w:r>
    </w:p>
    <w:p w14:paraId="3E932D9C" w14:textId="77777777" w:rsidR="00701F8E" w:rsidRDefault="00701F8E" w:rsidP="00701F8E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2F49977C" w14:textId="77777777" w:rsidR="00701F8E" w:rsidRDefault="00701F8E" w:rsidP="00701F8E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1</w:t>
      </w:r>
    </w:p>
    <w:p w14:paraId="35453369" w14:textId="77777777" w:rsidR="00701F8E" w:rsidRDefault="00701F8E" w:rsidP="00701F8E">
      <w:pPr>
        <w:suppressAutoHyphens/>
        <w:spacing w:after="0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3AD201EF" w14:textId="77777777" w:rsidR="00701F8E" w:rsidRDefault="00701F8E" w:rsidP="00701F8E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Wnieść do Rady Miejskiej w Lubinie nw. projekt uchwały:</w:t>
      </w:r>
    </w:p>
    <w:p w14:paraId="7D40EA25" w14:textId="77777777" w:rsidR="00701F8E" w:rsidRDefault="00701F8E" w:rsidP="00701F8E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25A10FE8" w14:textId="560A98DD" w:rsidR="00701F8E" w:rsidRPr="00701F8E" w:rsidRDefault="00701F8E" w:rsidP="00701F8E">
      <w:pPr>
        <w:pStyle w:val="Akapitzlist"/>
        <w:numPr>
          <w:ilvl w:val="0"/>
          <w:numId w:val="2"/>
        </w:numPr>
        <w:suppressAutoHyphens/>
        <w:spacing w:after="0"/>
        <w:jc w:val="both"/>
        <w:rPr>
          <w:rFonts w:ascii="Tahoma" w:eastAsia="Times New Roman" w:hAnsi="Tahoma" w:cs="Tahoma"/>
          <w:b/>
          <w:bCs/>
          <w:kern w:val="0"/>
          <w:sz w:val="22"/>
          <w:szCs w:val="22"/>
          <w:lang w:eastAsia="zh-CN"/>
          <w14:ligatures w14:val="none"/>
        </w:rPr>
      </w:pPr>
      <w:proofErr w:type="gramStart"/>
      <w:r w:rsidRPr="00701F8E">
        <w:rPr>
          <w:rFonts w:ascii="Tahoma" w:eastAsia="Times New Roman" w:hAnsi="Tahoma" w:cs="Tahoma"/>
          <w:b/>
          <w:bCs/>
          <w:kern w:val="0"/>
          <w:sz w:val="22"/>
          <w:szCs w:val="22"/>
          <w:lang w:eastAsia="zh-CN"/>
          <w14:ligatures w14:val="none"/>
        </w:rPr>
        <w:t>w</w:t>
      </w:r>
      <w:proofErr w:type="gramEnd"/>
      <w:r w:rsidRPr="00701F8E">
        <w:rPr>
          <w:rFonts w:ascii="Tahoma" w:eastAsia="Times New Roman" w:hAnsi="Tahoma" w:cs="Tahoma"/>
          <w:b/>
          <w:bCs/>
          <w:kern w:val="0"/>
          <w:sz w:val="22"/>
          <w:szCs w:val="22"/>
          <w:lang w:eastAsia="zh-CN"/>
          <w14:ligatures w14:val="none"/>
        </w:rPr>
        <w:t xml:space="preserve"> sprawie zmiany uchwały w sprawie ustalenia trybu i kryteriów przyznawania nagród ze specjalnego funduszu nagród dla nauczycieli zatrudnionych w szkołach i placówkach oświatowych Gminy Miejskiej Lubin</w:t>
      </w:r>
    </w:p>
    <w:p w14:paraId="30039353" w14:textId="77777777" w:rsidR="00701F8E" w:rsidRDefault="00701F8E" w:rsidP="00701F8E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1437A83A" w14:textId="77777777" w:rsidR="00701F8E" w:rsidRDefault="00701F8E" w:rsidP="00701F8E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2</w:t>
      </w:r>
    </w:p>
    <w:p w14:paraId="363D8114" w14:textId="77777777" w:rsidR="00701F8E" w:rsidRDefault="00701F8E" w:rsidP="00701F8E">
      <w:pPr>
        <w:suppressAutoHyphens/>
        <w:spacing w:after="0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708DA518" w14:textId="181EC386" w:rsidR="00701F8E" w:rsidRDefault="00701F8E" w:rsidP="00701F8E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Zarządzenie wchodzi w życie z dniem 8 czerwca 2026 r.</w:t>
      </w:r>
    </w:p>
    <w:p w14:paraId="3C682BC8" w14:textId="7E5C3C11" w:rsidR="0012250F" w:rsidRDefault="0012250F"/>
    <w:p w14:paraId="33796677" w14:textId="535CBAAC" w:rsidR="00615156" w:rsidRDefault="00615156"/>
    <w:p w14:paraId="091C4E49" w14:textId="77777777" w:rsidR="00615156" w:rsidRDefault="00615156" w:rsidP="00615156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14:paraId="1DF3EE9C" w14:textId="77777777" w:rsidR="00615156" w:rsidRDefault="00615156" w:rsidP="00615156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14:paraId="2772315A" w14:textId="77777777" w:rsidR="00615156" w:rsidRDefault="00615156">
      <w:bookmarkStart w:id="0" w:name="_GoBack"/>
      <w:bookmarkEnd w:id="0"/>
    </w:p>
    <w:sectPr w:rsidR="00615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62637"/>
    <w:multiLevelType w:val="hybridMultilevel"/>
    <w:tmpl w:val="75F80F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C84321"/>
    <w:multiLevelType w:val="hybridMultilevel"/>
    <w:tmpl w:val="25F48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F8E"/>
    <w:rsid w:val="0012250F"/>
    <w:rsid w:val="00615156"/>
    <w:rsid w:val="00701F8E"/>
    <w:rsid w:val="00C90792"/>
    <w:rsid w:val="00CF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8F58C"/>
  <w15:chartTrackingRefBased/>
  <w15:docId w15:val="{93756B16-DBAE-4868-8134-B94DC1F79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1F8E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1F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1F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1F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1F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1F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1F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1F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1F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1F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1F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1F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1F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1F8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1F8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1F8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1F8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1F8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1F8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1F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1F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1F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1F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1F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1F8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1F8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1F8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1F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1F8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1F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627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2</cp:revision>
  <cp:lastPrinted>2026-06-08T11:52:00Z</cp:lastPrinted>
  <dcterms:created xsi:type="dcterms:W3CDTF">2026-06-08T11:48:00Z</dcterms:created>
  <dcterms:modified xsi:type="dcterms:W3CDTF">2026-07-08T11:28:00Z</dcterms:modified>
</cp:coreProperties>
</file>