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67AEC2" w14:textId="77777777" w:rsidR="00294DD8" w:rsidRDefault="00294DD8">
      <w:pPr>
        <w:pStyle w:val="Default"/>
        <w:rPr>
          <w:b/>
          <w:bCs/>
          <w:sz w:val="22"/>
          <w:szCs w:val="22"/>
        </w:rPr>
      </w:pPr>
    </w:p>
    <w:p w14:paraId="0CA7FD4F" w14:textId="2B4FDE8B" w:rsidR="00294DD8" w:rsidRDefault="00DB3AEC">
      <w:pPr>
        <w:pStyle w:val="Default"/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>ZARZĄDZENIE P. 0050</w:t>
      </w:r>
      <w:r w:rsidR="003434E1">
        <w:rPr>
          <w:b/>
          <w:bCs/>
          <w:sz w:val="22"/>
          <w:szCs w:val="22"/>
        </w:rPr>
        <w:t>.</w:t>
      </w:r>
      <w:r w:rsidR="009E0903">
        <w:rPr>
          <w:b/>
          <w:bCs/>
          <w:sz w:val="22"/>
          <w:szCs w:val="22"/>
        </w:rPr>
        <w:t>177</w:t>
      </w:r>
      <w:r>
        <w:rPr>
          <w:b/>
          <w:bCs/>
          <w:sz w:val="22"/>
          <w:szCs w:val="22"/>
        </w:rPr>
        <w:t>.202</w:t>
      </w:r>
      <w:r w:rsidR="008A7366">
        <w:rPr>
          <w:b/>
          <w:bCs/>
          <w:sz w:val="22"/>
          <w:szCs w:val="22"/>
        </w:rPr>
        <w:t>6</w:t>
      </w:r>
    </w:p>
    <w:p w14:paraId="23AD65FB" w14:textId="77777777" w:rsidR="00294DD8" w:rsidRDefault="00DB3AEC">
      <w:pPr>
        <w:pStyle w:val="Default"/>
        <w:jc w:val="center"/>
        <w:rPr>
          <w:sz w:val="23"/>
          <w:szCs w:val="23"/>
        </w:rPr>
      </w:pPr>
      <w:r>
        <w:rPr>
          <w:b/>
          <w:bCs/>
          <w:sz w:val="22"/>
          <w:szCs w:val="22"/>
        </w:rPr>
        <w:t>PREZYDENTA MIASTA LUBINA</w:t>
      </w:r>
    </w:p>
    <w:p w14:paraId="4E2E11CC" w14:textId="3D743092" w:rsidR="00294DD8" w:rsidRDefault="00DB3AEC">
      <w:pPr>
        <w:pStyle w:val="Default"/>
        <w:jc w:val="center"/>
        <w:rPr>
          <w:sz w:val="23"/>
          <w:szCs w:val="23"/>
        </w:rPr>
      </w:pPr>
      <w:r>
        <w:rPr>
          <w:b/>
          <w:bCs/>
          <w:sz w:val="22"/>
          <w:szCs w:val="22"/>
        </w:rPr>
        <w:t xml:space="preserve">Z DNIA </w:t>
      </w:r>
      <w:r w:rsidR="009E0903">
        <w:rPr>
          <w:b/>
          <w:bCs/>
          <w:sz w:val="22"/>
          <w:szCs w:val="22"/>
        </w:rPr>
        <w:t>24</w:t>
      </w:r>
      <w:r w:rsidR="008A7366">
        <w:rPr>
          <w:b/>
          <w:bCs/>
          <w:sz w:val="22"/>
          <w:szCs w:val="22"/>
        </w:rPr>
        <w:t xml:space="preserve"> </w:t>
      </w:r>
      <w:r w:rsidR="00A5146F">
        <w:rPr>
          <w:b/>
          <w:bCs/>
          <w:sz w:val="22"/>
          <w:szCs w:val="22"/>
        </w:rPr>
        <w:t>CZERWCA</w:t>
      </w:r>
      <w:r w:rsidR="008A7366">
        <w:rPr>
          <w:b/>
          <w:bCs/>
          <w:sz w:val="22"/>
          <w:szCs w:val="22"/>
        </w:rPr>
        <w:t xml:space="preserve"> 2026 R.</w:t>
      </w:r>
    </w:p>
    <w:p w14:paraId="586D9A39" w14:textId="77777777" w:rsidR="00294DD8" w:rsidRDefault="00294DD8">
      <w:pPr>
        <w:pStyle w:val="Default"/>
        <w:rPr>
          <w:b/>
          <w:bCs/>
          <w:sz w:val="22"/>
          <w:szCs w:val="22"/>
        </w:rPr>
      </w:pPr>
    </w:p>
    <w:p w14:paraId="7FC251BF" w14:textId="77777777" w:rsidR="00294DD8" w:rsidRDefault="00294DD8">
      <w:pPr>
        <w:pStyle w:val="Default"/>
        <w:rPr>
          <w:b/>
          <w:bCs/>
          <w:sz w:val="22"/>
          <w:szCs w:val="22"/>
        </w:rPr>
      </w:pPr>
    </w:p>
    <w:p w14:paraId="5CC712CF" w14:textId="77777777" w:rsidR="00294DD8" w:rsidRDefault="00294DD8">
      <w:pPr>
        <w:pStyle w:val="Default"/>
        <w:jc w:val="both"/>
        <w:rPr>
          <w:b/>
          <w:bCs/>
          <w:sz w:val="22"/>
          <w:szCs w:val="22"/>
        </w:rPr>
      </w:pPr>
    </w:p>
    <w:p w14:paraId="5C2963F1" w14:textId="77777777" w:rsidR="00294DD8" w:rsidRDefault="00DB3AEC">
      <w:pPr>
        <w:pStyle w:val="Default"/>
        <w:jc w:val="both"/>
        <w:rPr>
          <w:sz w:val="23"/>
          <w:szCs w:val="23"/>
        </w:rPr>
      </w:pPr>
      <w:bookmarkStart w:id="0" w:name="_Hlk225409160"/>
      <w:r>
        <w:rPr>
          <w:b/>
          <w:bCs/>
          <w:sz w:val="22"/>
          <w:szCs w:val="22"/>
        </w:rPr>
        <w:t xml:space="preserve">w sprawie </w:t>
      </w:r>
      <w:r w:rsidR="000D4561">
        <w:rPr>
          <w:b/>
          <w:bCs/>
          <w:sz w:val="22"/>
          <w:szCs w:val="22"/>
        </w:rPr>
        <w:t>powołania</w:t>
      </w:r>
      <w:r>
        <w:rPr>
          <w:b/>
          <w:bCs/>
          <w:sz w:val="22"/>
          <w:szCs w:val="22"/>
        </w:rPr>
        <w:t xml:space="preserve"> Dyrektora </w:t>
      </w:r>
      <w:r w:rsidR="00A5146F">
        <w:rPr>
          <w:b/>
          <w:bCs/>
          <w:sz w:val="22"/>
          <w:szCs w:val="22"/>
        </w:rPr>
        <w:t>Centrum Kultury „Muza”</w:t>
      </w:r>
      <w:r>
        <w:rPr>
          <w:b/>
          <w:bCs/>
          <w:sz w:val="22"/>
          <w:szCs w:val="22"/>
        </w:rPr>
        <w:t xml:space="preserve"> w Lubinie </w:t>
      </w:r>
    </w:p>
    <w:bookmarkEnd w:id="0"/>
    <w:p w14:paraId="3AEBFF19" w14:textId="77777777" w:rsidR="00294DD8" w:rsidRDefault="00294DD8">
      <w:pPr>
        <w:pStyle w:val="Default"/>
        <w:rPr>
          <w:sz w:val="22"/>
          <w:szCs w:val="22"/>
        </w:rPr>
      </w:pPr>
    </w:p>
    <w:p w14:paraId="0AA6472A" w14:textId="77777777" w:rsidR="00294DD8" w:rsidRDefault="00294DD8">
      <w:pPr>
        <w:pStyle w:val="Default"/>
        <w:rPr>
          <w:sz w:val="22"/>
          <w:szCs w:val="22"/>
        </w:rPr>
      </w:pPr>
    </w:p>
    <w:p w14:paraId="2804CB02" w14:textId="77777777" w:rsidR="00294DD8" w:rsidRDefault="00294DD8">
      <w:pPr>
        <w:pStyle w:val="Default"/>
        <w:jc w:val="both"/>
        <w:rPr>
          <w:color w:val="00000A"/>
          <w:sz w:val="22"/>
          <w:szCs w:val="22"/>
        </w:rPr>
      </w:pPr>
    </w:p>
    <w:p w14:paraId="5AECE0C5" w14:textId="34513965" w:rsidR="00294DD8" w:rsidRPr="00100C94" w:rsidRDefault="00DB3AEC">
      <w:pPr>
        <w:pStyle w:val="Default"/>
        <w:jc w:val="both"/>
        <w:rPr>
          <w:sz w:val="22"/>
          <w:szCs w:val="22"/>
        </w:rPr>
      </w:pPr>
      <w:r w:rsidRPr="00100C94">
        <w:rPr>
          <w:color w:val="00000A"/>
          <w:sz w:val="22"/>
          <w:szCs w:val="22"/>
        </w:rPr>
        <w:t>Na podstawie art. 30 ust. 2 pkt 5 ustawy z dnia 8 marca 1990 r</w:t>
      </w:r>
      <w:r w:rsidR="00100C94">
        <w:rPr>
          <w:color w:val="00000A"/>
          <w:sz w:val="22"/>
          <w:szCs w:val="22"/>
        </w:rPr>
        <w:t>.</w:t>
      </w:r>
      <w:r w:rsidRPr="00100C94">
        <w:rPr>
          <w:color w:val="00000A"/>
          <w:sz w:val="22"/>
          <w:szCs w:val="22"/>
        </w:rPr>
        <w:t xml:space="preserve"> o samorządzie gminnym (</w:t>
      </w:r>
      <w:proofErr w:type="spellStart"/>
      <w:r w:rsidRPr="00100C94">
        <w:rPr>
          <w:color w:val="00000A"/>
          <w:sz w:val="22"/>
          <w:szCs w:val="22"/>
        </w:rPr>
        <w:t>t.j</w:t>
      </w:r>
      <w:proofErr w:type="spellEnd"/>
      <w:r w:rsidRPr="00100C94">
        <w:rPr>
          <w:color w:val="00000A"/>
          <w:sz w:val="22"/>
          <w:szCs w:val="22"/>
        </w:rPr>
        <w:t>.:</w:t>
      </w:r>
      <w:r w:rsidR="00100C94">
        <w:rPr>
          <w:color w:val="00000A"/>
          <w:sz w:val="22"/>
          <w:szCs w:val="22"/>
        </w:rPr>
        <w:t> </w:t>
      </w:r>
      <w:r w:rsidRPr="00100C94">
        <w:rPr>
          <w:color w:val="00000A"/>
          <w:sz w:val="22"/>
          <w:szCs w:val="22"/>
        </w:rPr>
        <w:t>Dz. U. z 202</w:t>
      </w:r>
      <w:r w:rsidR="00774682">
        <w:rPr>
          <w:color w:val="00000A"/>
          <w:sz w:val="22"/>
          <w:szCs w:val="22"/>
        </w:rPr>
        <w:t>6</w:t>
      </w:r>
      <w:r w:rsidRPr="00100C94">
        <w:rPr>
          <w:color w:val="00000A"/>
          <w:sz w:val="22"/>
          <w:szCs w:val="22"/>
        </w:rPr>
        <w:t xml:space="preserve"> r. poz. </w:t>
      </w:r>
      <w:r w:rsidR="00774682">
        <w:rPr>
          <w:color w:val="00000A"/>
          <w:sz w:val="22"/>
          <w:szCs w:val="22"/>
        </w:rPr>
        <w:t>662</w:t>
      </w:r>
      <w:r w:rsidRPr="00100C94">
        <w:rPr>
          <w:color w:val="00000A"/>
          <w:sz w:val="22"/>
          <w:szCs w:val="22"/>
        </w:rPr>
        <w:t xml:space="preserve">), </w:t>
      </w:r>
      <w:r w:rsidR="00FE5922" w:rsidRPr="00100C94">
        <w:rPr>
          <w:color w:val="00000A"/>
          <w:sz w:val="22"/>
          <w:szCs w:val="22"/>
        </w:rPr>
        <w:t xml:space="preserve">art. 15 ust. 1 i 2 </w:t>
      </w:r>
      <w:r w:rsidRPr="00100C94">
        <w:rPr>
          <w:color w:val="00000A"/>
          <w:sz w:val="22"/>
          <w:szCs w:val="22"/>
        </w:rPr>
        <w:t>ustawy z dnia 25 października 1991 r</w:t>
      </w:r>
      <w:r w:rsidR="00100C94">
        <w:rPr>
          <w:color w:val="00000A"/>
          <w:sz w:val="22"/>
          <w:szCs w:val="22"/>
        </w:rPr>
        <w:t>.</w:t>
      </w:r>
      <w:r w:rsidRPr="00100C94">
        <w:rPr>
          <w:color w:val="00000A"/>
          <w:sz w:val="22"/>
          <w:szCs w:val="22"/>
        </w:rPr>
        <w:t xml:space="preserve"> o</w:t>
      </w:r>
      <w:r w:rsidR="00100C94">
        <w:rPr>
          <w:color w:val="00000A"/>
          <w:sz w:val="22"/>
          <w:szCs w:val="22"/>
        </w:rPr>
        <w:t> </w:t>
      </w:r>
      <w:r w:rsidRPr="00100C94">
        <w:rPr>
          <w:color w:val="00000A"/>
          <w:sz w:val="22"/>
          <w:szCs w:val="22"/>
        </w:rPr>
        <w:t xml:space="preserve">organizowaniu i prowadzeniu działalności </w:t>
      </w:r>
      <w:r w:rsidR="00FE5922" w:rsidRPr="00100C94">
        <w:rPr>
          <w:color w:val="00000A"/>
          <w:sz w:val="22"/>
          <w:szCs w:val="22"/>
        </w:rPr>
        <w:t>kulturalnej</w:t>
      </w:r>
      <w:r w:rsidRPr="00100C94">
        <w:rPr>
          <w:color w:val="00000A"/>
          <w:sz w:val="22"/>
          <w:szCs w:val="22"/>
        </w:rPr>
        <w:t xml:space="preserve"> (</w:t>
      </w:r>
      <w:proofErr w:type="spellStart"/>
      <w:r w:rsidRPr="00100C94">
        <w:rPr>
          <w:color w:val="00000A"/>
          <w:sz w:val="22"/>
          <w:szCs w:val="22"/>
        </w:rPr>
        <w:t>t.j</w:t>
      </w:r>
      <w:proofErr w:type="spellEnd"/>
      <w:r w:rsidRPr="00100C94">
        <w:rPr>
          <w:color w:val="00000A"/>
          <w:sz w:val="22"/>
          <w:szCs w:val="22"/>
        </w:rPr>
        <w:t>.: Dz. U. z 202</w:t>
      </w:r>
      <w:r w:rsidR="00774682">
        <w:rPr>
          <w:color w:val="00000A"/>
          <w:sz w:val="22"/>
          <w:szCs w:val="22"/>
        </w:rPr>
        <w:t>6</w:t>
      </w:r>
      <w:r w:rsidRPr="00100C94">
        <w:rPr>
          <w:color w:val="00000A"/>
          <w:sz w:val="22"/>
          <w:szCs w:val="22"/>
        </w:rPr>
        <w:t xml:space="preserve"> r. poz. </w:t>
      </w:r>
      <w:r w:rsidR="00774682">
        <w:rPr>
          <w:color w:val="00000A"/>
          <w:sz w:val="22"/>
          <w:szCs w:val="22"/>
        </w:rPr>
        <w:t>457</w:t>
      </w:r>
      <w:r w:rsidRPr="00100C94">
        <w:rPr>
          <w:color w:val="00000A"/>
          <w:sz w:val="22"/>
          <w:szCs w:val="22"/>
        </w:rPr>
        <w:t>)</w:t>
      </w:r>
      <w:r w:rsidR="00996425" w:rsidRPr="00100C94">
        <w:rPr>
          <w:color w:val="00000A"/>
          <w:sz w:val="22"/>
          <w:szCs w:val="22"/>
        </w:rPr>
        <w:t>,</w:t>
      </w:r>
      <w:r w:rsidRPr="00100C94">
        <w:rPr>
          <w:color w:val="00000A"/>
          <w:sz w:val="22"/>
          <w:szCs w:val="22"/>
        </w:rPr>
        <w:t xml:space="preserve"> </w:t>
      </w:r>
      <w:r w:rsidR="00774682">
        <w:rPr>
          <w:color w:val="00000A"/>
          <w:sz w:val="22"/>
          <w:szCs w:val="22"/>
        </w:rPr>
        <w:t xml:space="preserve">                   </w:t>
      </w:r>
      <w:r w:rsidRPr="00100C94">
        <w:rPr>
          <w:color w:val="00000A"/>
          <w:sz w:val="22"/>
          <w:szCs w:val="22"/>
        </w:rPr>
        <w:t xml:space="preserve">§ </w:t>
      </w:r>
      <w:r w:rsidR="00A5146F">
        <w:rPr>
          <w:color w:val="00000A"/>
          <w:sz w:val="22"/>
          <w:szCs w:val="22"/>
        </w:rPr>
        <w:t>5</w:t>
      </w:r>
      <w:r w:rsidRPr="00100C94">
        <w:rPr>
          <w:color w:val="00000A"/>
          <w:sz w:val="22"/>
          <w:szCs w:val="22"/>
        </w:rPr>
        <w:t xml:space="preserve"> ust. </w:t>
      </w:r>
      <w:r w:rsidR="00A5146F">
        <w:rPr>
          <w:color w:val="00000A"/>
          <w:sz w:val="22"/>
          <w:szCs w:val="22"/>
        </w:rPr>
        <w:t>2</w:t>
      </w:r>
      <w:r w:rsidRPr="00100C94">
        <w:rPr>
          <w:color w:val="00000A"/>
          <w:sz w:val="22"/>
          <w:szCs w:val="22"/>
        </w:rPr>
        <w:t xml:space="preserve"> Statutu </w:t>
      </w:r>
      <w:r w:rsidR="00A5146F">
        <w:rPr>
          <w:color w:val="00000A"/>
          <w:sz w:val="22"/>
          <w:szCs w:val="22"/>
        </w:rPr>
        <w:t>Centrum Kultury „Muza”</w:t>
      </w:r>
      <w:r w:rsidR="00E40A02" w:rsidRPr="00100C94">
        <w:rPr>
          <w:color w:val="00000A"/>
          <w:sz w:val="22"/>
          <w:szCs w:val="22"/>
        </w:rPr>
        <w:t xml:space="preserve"> w Lubinie</w:t>
      </w:r>
      <w:r w:rsidRPr="00100C94">
        <w:rPr>
          <w:color w:val="00000A"/>
          <w:sz w:val="22"/>
          <w:szCs w:val="22"/>
        </w:rPr>
        <w:t xml:space="preserve"> stanowiącego załącznik do </w:t>
      </w:r>
      <w:r w:rsidRPr="00100C94">
        <w:rPr>
          <w:sz w:val="22"/>
          <w:szCs w:val="22"/>
        </w:rPr>
        <w:t>Uchwały Nr </w:t>
      </w:r>
      <w:r w:rsidR="00A5146F">
        <w:rPr>
          <w:sz w:val="22"/>
          <w:szCs w:val="22"/>
        </w:rPr>
        <w:t>XXVI/205/12</w:t>
      </w:r>
      <w:r w:rsidRPr="00100C94">
        <w:rPr>
          <w:sz w:val="22"/>
          <w:szCs w:val="22"/>
        </w:rPr>
        <w:t xml:space="preserve"> Rady Miejskiej w Lubinie z dnia </w:t>
      </w:r>
      <w:r w:rsidR="00A5146F">
        <w:rPr>
          <w:sz w:val="22"/>
          <w:szCs w:val="22"/>
        </w:rPr>
        <w:t>3 lipca 2012</w:t>
      </w:r>
      <w:r w:rsidRPr="00100C94">
        <w:rPr>
          <w:sz w:val="22"/>
          <w:szCs w:val="22"/>
        </w:rPr>
        <w:t xml:space="preserve"> r. w sprawie</w:t>
      </w:r>
      <w:bookmarkStart w:id="1" w:name="page18R_mcid4"/>
      <w:bookmarkEnd w:id="1"/>
      <w:r w:rsidRPr="00100C94">
        <w:rPr>
          <w:sz w:val="22"/>
          <w:szCs w:val="22"/>
        </w:rPr>
        <w:t xml:space="preserve"> </w:t>
      </w:r>
      <w:r w:rsidR="00A5146F">
        <w:rPr>
          <w:sz w:val="22"/>
          <w:szCs w:val="22"/>
        </w:rPr>
        <w:t>nadania statutu dla Centrum Kultury „Muza” w Lubinie</w:t>
      </w:r>
      <w:r w:rsidR="00E40A02" w:rsidRPr="00100C94">
        <w:rPr>
          <w:sz w:val="22"/>
          <w:szCs w:val="22"/>
        </w:rPr>
        <w:t xml:space="preserve"> </w:t>
      </w:r>
      <w:r w:rsidRPr="00100C94">
        <w:rPr>
          <w:sz w:val="22"/>
          <w:szCs w:val="22"/>
        </w:rPr>
        <w:t xml:space="preserve">(Dziennik Urzędowy Województwa Dolnośląskiego </w:t>
      </w:r>
      <w:r w:rsidR="00CE48A7">
        <w:rPr>
          <w:sz w:val="22"/>
          <w:szCs w:val="22"/>
        </w:rPr>
        <w:br/>
      </w:r>
      <w:r w:rsidRPr="00100C94">
        <w:rPr>
          <w:sz w:val="22"/>
          <w:szCs w:val="22"/>
        </w:rPr>
        <w:t>z 201</w:t>
      </w:r>
      <w:r w:rsidR="00A5146F">
        <w:rPr>
          <w:sz w:val="22"/>
          <w:szCs w:val="22"/>
        </w:rPr>
        <w:t>2</w:t>
      </w:r>
      <w:r w:rsidR="00CE48A7">
        <w:rPr>
          <w:sz w:val="22"/>
          <w:szCs w:val="22"/>
        </w:rPr>
        <w:t xml:space="preserve"> </w:t>
      </w:r>
      <w:r w:rsidR="00E40A02" w:rsidRPr="00100C94">
        <w:rPr>
          <w:sz w:val="22"/>
          <w:szCs w:val="22"/>
        </w:rPr>
        <w:t>r.</w:t>
      </w:r>
      <w:r w:rsidRPr="00100C94">
        <w:rPr>
          <w:sz w:val="22"/>
          <w:szCs w:val="22"/>
        </w:rPr>
        <w:t xml:space="preserve">, poz. </w:t>
      </w:r>
      <w:r w:rsidR="00A5146F">
        <w:rPr>
          <w:sz w:val="22"/>
          <w:szCs w:val="22"/>
        </w:rPr>
        <w:t>2611</w:t>
      </w:r>
      <w:r w:rsidRPr="00100C94">
        <w:rPr>
          <w:sz w:val="22"/>
          <w:szCs w:val="22"/>
        </w:rPr>
        <w:t>)</w:t>
      </w:r>
      <w:r w:rsidRPr="00100C94">
        <w:rPr>
          <w:color w:val="00000A"/>
          <w:sz w:val="22"/>
          <w:szCs w:val="22"/>
        </w:rPr>
        <w:t xml:space="preserve">, postanawiam, co następuje: </w:t>
      </w:r>
    </w:p>
    <w:p w14:paraId="4C77C5A0" w14:textId="77777777" w:rsidR="00294DD8" w:rsidRDefault="00294DD8">
      <w:pPr>
        <w:pStyle w:val="Default"/>
        <w:rPr>
          <w:color w:val="00000A"/>
          <w:sz w:val="22"/>
          <w:szCs w:val="22"/>
        </w:rPr>
      </w:pPr>
    </w:p>
    <w:p w14:paraId="29E55FB9" w14:textId="77777777" w:rsidR="00294DD8" w:rsidRDefault="00294DD8">
      <w:pPr>
        <w:pStyle w:val="Default"/>
        <w:rPr>
          <w:color w:val="00000A"/>
          <w:sz w:val="22"/>
          <w:szCs w:val="22"/>
        </w:rPr>
      </w:pPr>
    </w:p>
    <w:p w14:paraId="5F95F274" w14:textId="77777777" w:rsidR="00294DD8" w:rsidRDefault="00DB3AEC">
      <w:pPr>
        <w:pStyle w:val="Default"/>
        <w:jc w:val="center"/>
        <w:rPr>
          <w:b/>
          <w:color w:val="00000A"/>
          <w:sz w:val="22"/>
          <w:szCs w:val="22"/>
        </w:rPr>
      </w:pPr>
      <w:r>
        <w:rPr>
          <w:b/>
          <w:color w:val="00000A"/>
          <w:sz w:val="22"/>
          <w:szCs w:val="22"/>
        </w:rPr>
        <w:t>§ 1</w:t>
      </w:r>
    </w:p>
    <w:p w14:paraId="4322039F" w14:textId="77777777" w:rsidR="00810E40" w:rsidRDefault="00810E40">
      <w:pPr>
        <w:pStyle w:val="Default"/>
        <w:jc w:val="center"/>
        <w:rPr>
          <w:b/>
          <w:color w:val="00000A"/>
          <w:sz w:val="23"/>
          <w:szCs w:val="23"/>
        </w:rPr>
      </w:pPr>
    </w:p>
    <w:p w14:paraId="16833977" w14:textId="77777777" w:rsidR="00FE5922" w:rsidRPr="00FE5922" w:rsidRDefault="00FE5922" w:rsidP="00FE5922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ahoma" w:eastAsia="SimSun" w:hAnsi="Tahoma" w:cs="Tahoma"/>
          <w:color w:val="000000"/>
          <w:lang w:eastAsia="zh-CN"/>
        </w:rPr>
      </w:pPr>
      <w:r w:rsidRPr="00FE5922">
        <w:rPr>
          <w:rFonts w:ascii="Tahoma" w:eastAsia="SimSun" w:hAnsi="Tahoma" w:cs="Tahoma"/>
          <w:color w:val="000000"/>
          <w:lang w:eastAsia="zh-CN"/>
        </w:rPr>
        <w:t xml:space="preserve">Powołać z dniem </w:t>
      </w:r>
      <w:r w:rsidR="00A5146F">
        <w:rPr>
          <w:rFonts w:ascii="Tahoma" w:eastAsia="SimSun" w:hAnsi="Tahoma" w:cs="Tahoma"/>
          <w:color w:val="000000"/>
          <w:lang w:eastAsia="zh-CN"/>
        </w:rPr>
        <w:t>5 lipca</w:t>
      </w:r>
      <w:r w:rsidR="008A7366">
        <w:rPr>
          <w:rFonts w:ascii="Tahoma" w:eastAsia="SimSun" w:hAnsi="Tahoma" w:cs="Tahoma"/>
          <w:color w:val="000000"/>
          <w:lang w:eastAsia="zh-CN"/>
        </w:rPr>
        <w:t xml:space="preserve"> 2026 r</w:t>
      </w:r>
      <w:r w:rsidRPr="00FE5922">
        <w:rPr>
          <w:rFonts w:ascii="Tahoma" w:eastAsia="SimSun" w:hAnsi="Tahoma" w:cs="Tahoma"/>
          <w:color w:val="000000"/>
          <w:lang w:eastAsia="zh-CN"/>
        </w:rPr>
        <w:t xml:space="preserve">. na stanowisko Dyrektora </w:t>
      </w:r>
      <w:r w:rsidR="00A5146F">
        <w:rPr>
          <w:rFonts w:ascii="Tahoma" w:eastAsia="SimSun" w:hAnsi="Tahoma" w:cs="Tahoma"/>
          <w:color w:val="000000"/>
          <w:lang w:eastAsia="zh-CN"/>
        </w:rPr>
        <w:t>Centrum Kultury „Muza”</w:t>
      </w:r>
      <w:r w:rsidR="008A7366">
        <w:rPr>
          <w:rFonts w:ascii="Tahoma" w:eastAsia="SimSun" w:hAnsi="Tahoma" w:cs="Tahoma"/>
          <w:color w:val="000000"/>
          <w:lang w:eastAsia="zh-CN"/>
        </w:rPr>
        <w:t xml:space="preserve"> </w:t>
      </w:r>
      <w:r w:rsidRPr="00FE5922">
        <w:rPr>
          <w:rFonts w:ascii="Tahoma" w:eastAsia="SimSun" w:hAnsi="Tahoma" w:cs="Tahoma"/>
          <w:color w:val="000000"/>
          <w:lang w:eastAsia="zh-CN"/>
        </w:rPr>
        <w:t>w</w:t>
      </w:r>
      <w:r w:rsidR="00A5146F">
        <w:rPr>
          <w:rFonts w:ascii="Tahoma" w:eastAsia="SimSun" w:hAnsi="Tahoma" w:cs="Tahoma"/>
          <w:color w:val="000000"/>
          <w:lang w:eastAsia="zh-CN"/>
        </w:rPr>
        <w:t> </w:t>
      </w:r>
      <w:r w:rsidRPr="00FE5922">
        <w:rPr>
          <w:rFonts w:ascii="Tahoma" w:eastAsia="SimSun" w:hAnsi="Tahoma" w:cs="Tahoma"/>
          <w:color w:val="000000"/>
          <w:lang w:eastAsia="zh-CN"/>
        </w:rPr>
        <w:t xml:space="preserve">Lubinie – </w:t>
      </w:r>
      <w:r w:rsidRPr="00FE5922">
        <w:rPr>
          <w:rFonts w:ascii="Tahoma" w:eastAsia="SimSun" w:hAnsi="Tahoma" w:cs="Tahoma"/>
          <w:b/>
          <w:bCs/>
          <w:color w:val="000000"/>
          <w:lang w:eastAsia="zh-CN"/>
        </w:rPr>
        <w:t>Pan</w:t>
      </w:r>
      <w:r w:rsidR="00A5146F">
        <w:rPr>
          <w:rFonts w:ascii="Tahoma" w:eastAsia="SimSun" w:hAnsi="Tahoma" w:cs="Tahoma"/>
          <w:b/>
          <w:bCs/>
          <w:color w:val="000000"/>
          <w:lang w:eastAsia="zh-CN"/>
        </w:rPr>
        <w:t>ią Małgorzatę Życzkowską - Czesak</w:t>
      </w:r>
      <w:r w:rsidRPr="00FE5922">
        <w:rPr>
          <w:rFonts w:ascii="Tahoma" w:eastAsia="SimSun" w:hAnsi="Tahoma" w:cs="Tahoma"/>
          <w:b/>
          <w:bCs/>
          <w:color w:val="000000"/>
          <w:lang w:eastAsia="zh-CN"/>
        </w:rPr>
        <w:t>.</w:t>
      </w:r>
    </w:p>
    <w:p w14:paraId="43403E3B" w14:textId="2A21C786" w:rsidR="00FE5922" w:rsidRPr="00EA50C0" w:rsidRDefault="00FE5922" w:rsidP="00FE5922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ahoma" w:eastAsia="SimSun" w:hAnsi="Tahoma" w:cs="Tahoma"/>
          <w:color w:val="000000"/>
          <w:lang w:eastAsia="zh-CN"/>
        </w:rPr>
      </w:pPr>
      <w:r w:rsidRPr="00FE5922">
        <w:rPr>
          <w:rFonts w:ascii="Tahoma" w:eastAsia="SimSun" w:hAnsi="Tahoma" w:cs="Tahoma"/>
          <w:color w:val="000000"/>
          <w:lang w:eastAsia="zh-CN"/>
        </w:rPr>
        <w:t>Powołanie, o którym mowa w ust. 1</w:t>
      </w:r>
      <w:r w:rsidR="00A5146F">
        <w:rPr>
          <w:rFonts w:ascii="Tahoma" w:eastAsia="SimSun" w:hAnsi="Tahoma" w:cs="Tahoma"/>
          <w:color w:val="000000"/>
          <w:lang w:eastAsia="zh-CN"/>
        </w:rPr>
        <w:t>,</w:t>
      </w:r>
      <w:r w:rsidRPr="00FE5922">
        <w:rPr>
          <w:rFonts w:ascii="Tahoma" w:eastAsia="SimSun" w:hAnsi="Tahoma" w:cs="Tahoma"/>
          <w:color w:val="000000"/>
          <w:lang w:eastAsia="zh-CN"/>
        </w:rPr>
        <w:t xml:space="preserve"> następuje n</w:t>
      </w:r>
      <w:r>
        <w:rPr>
          <w:rFonts w:ascii="Tahoma" w:eastAsia="SimSun" w:hAnsi="Tahoma" w:cs="Tahoma"/>
          <w:color w:val="000000"/>
          <w:lang w:eastAsia="zh-CN"/>
        </w:rPr>
        <w:t>a</w:t>
      </w:r>
      <w:r w:rsidRPr="00FE5922">
        <w:rPr>
          <w:rFonts w:ascii="Tahoma" w:eastAsia="SimSun" w:hAnsi="Tahoma" w:cs="Tahoma"/>
          <w:color w:val="000000"/>
          <w:lang w:eastAsia="zh-CN"/>
        </w:rPr>
        <w:t xml:space="preserve"> czas określony </w:t>
      </w:r>
      <w:r w:rsidR="00EA50C0" w:rsidRPr="00EA50C0">
        <w:rPr>
          <w:rFonts w:ascii="Tahoma" w:eastAsia="SimSun" w:hAnsi="Tahoma" w:cs="Tahoma"/>
          <w:color w:val="000000"/>
          <w:lang w:eastAsia="zh-CN"/>
        </w:rPr>
        <w:t xml:space="preserve">do dnia </w:t>
      </w:r>
      <w:r w:rsidR="00A5146F">
        <w:rPr>
          <w:rFonts w:ascii="Tahoma" w:eastAsia="SimSun" w:hAnsi="Tahoma" w:cs="Tahoma"/>
          <w:color w:val="000000"/>
          <w:lang w:eastAsia="zh-CN"/>
        </w:rPr>
        <w:t>4 lipca                 202</w:t>
      </w:r>
      <w:r w:rsidR="00CE48A7">
        <w:rPr>
          <w:rFonts w:ascii="Tahoma" w:eastAsia="SimSun" w:hAnsi="Tahoma" w:cs="Tahoma"/>
          <w:color w:val="000000"/>
          <w:lang w:eastAsia="zh-CN"/>
        </w:rPr>
        <w:t>8</w:t>
      </w:r>
      <w:r w:rsidR="00EA50C0" w:rsidRPr="00EA50C0">
        <w:rPr>
          <w:rFonts w:ascii="Tahoma" w:eastAsia="SimSun" w:hAnsi="Tahoma" w:cs="Tahoma"/>
          <w:color w:val="000000"/>
          <w:lang w:eastAsia="zh-CN"/>
        </w:rPr>
        <w:t xml:space="preserve"> r.</w:t>
      </w:r>
    </w:p>
    <w:p w14:paraId="12A03986" w14:textId="77777777" w:rsidR="00294DD8" w:rsidRPr="00FE5922" w:rsidRDefault="00DB3AEC" w:rsidP="00FE5922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ahoma" w:eastAsia="SimSun" w:hAnsi="Tahoma" w:cs="Tahoma"/>
          <w:color w:val="000000"/>
          <w:lang w:eastAsia="zh-CN"/>
        </w:rPr>
      </w:pPr>
      <w:r w:rsidRPr="00FE5922">
        <w:rPr>
          <w:rFonts w:ascii="Tahoma" w:hAnsi="Tahoma" w:cs="Tahoma"/>
        </w:rPr>
        <w:t xml:space="preserve">Pozostałe warunki </w:t>
      </w:r>
      <w:r w:rsidR="00FE5922">
        <w:rPr>
          <w:rFonts w:ascii="Tahoma" w:hAnsi="Tahoma" w:cs="Tahoma"/>
        </w:rPr>
        <w:t xml:space="preserve">powołania </w:t>
      </w:r>
      <w:r w:rsidRPr="00FE5922">
        <w:rPr>
          <w:rFonts w:ascii="Tahoma" w:hAnsi="Tahoma" w:cs="Tahoma"/>
        </w:rPr>
        <w:t xml:space="preserve">zostaną określone </w:t>
      </w:r>
      <w:r w:rsidR="00FE5922">
        <w:rPr>
          <w:rFonts w:ascii="Tahoma" w:hAnsi="Tahoma" w:cs="Tahoma"/>
        </w:rPr>
        <w:t>odrębnie</w:t>
      </w:r>
      <w:r w:rsidRPr="00FE5922">
        <w:rPr>
          <w:rFonts w:ascii="Tahoma" w:hAnsi="Tahoma" w:cs="Tahoma"/>
        </w:rPr>
        <w:t xml:space="preserve">. </w:t>
      </w:r>
    </w:p>
    <w:p w14:paraId="27CB8639" w14:textId="77777777" w:rsidR="00294DD8" w:rsidRPr="00FE5922" w:rsidRDefault="00294DD8" w:rsidP="00FE5922">
      <w:pPr>
        <w:pStyle w:val="Default"/>
        <w:jc w:val="both"/>
        <w:rPr>
          <w:sz w:val="22"/>
          <w:szCs w:val="22"/>
        </w:rPr>
      </w:pPr>
    </w:p>
    <w:p w14:paraId="45E9098E" w14:textId="77777777" w:rsidR="00294DD8" w:rsidRDefault="00294DD8">
      <w:pPr>
        <w:pStyle w:val="Default"/>
        <w:jc w:val="center"/>
        <w:rPr>
          <w:b/>
          <w:sz w:val="22"/>
          <w:szCs w:val="22"/>
        </w:rPr>
      </w:pPr>
    </w:p>
    <w:p w14:paraId="1820660E" w14:textId="77777777" w:rsidR="00294DD8" w:rsidRDefault="00DB3AEC">
      <w:pPr>
        <w:pStyle w:val="Default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§ 2</w:t>
      </w:r>
    </w:p>
    <w:p w14:paraId="0B813837" w14:textId="77777777" w:rsidR="00810E40" w:rsidRDefault="00810E40">
      <w:pPr>
        <w:pStyle w:val="Default"/>
        <w:jc w:val="center"/>
        <w:rPr>
          <w:b/>
          <w:sz w:val="23"/>
          <w:szCs w:val="23"/>
        </w:rPr>
      </w:pPr>
    </w:p>
    <w:p w14:paraId="17D66001" w14:textId="6638CC61" w:rsidR="00294DD8" w:rsidRPr="00826B4B" w:rsidRDefault="00DB3AEC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Zarządzenie wchodzi w życie z dniem</w:t>
      </w:r>
      <w:r w:rsidR="00FE5922">
        <w:rPr>
          <w:rFonts w:ascii="Tahoma" w:hAnsi="Tahoma" w:cs="Tahoma"/>
        </w:rPr>
        <w:t xml:space="preserve"> </w:t>
      </w:r>
      <w:r w:rsidR="00987440" w:rsidRPr="00987440">
        <w:rPr>
          <w:rFonts w:ascii="Tahoma" w:hAnsi="Tahoma" w:cs="Tahoma"/>
        </w:rPr>
        <w:t>24</w:t>
      </w:r>
      <w:r w:rsidR="00987440">
        <w:rPr>
          <w:rFonts w:ascii="Tahoma" w:hAnsi="Tahoma" w:cs="Tahoma"/>
          <w:sz w:val="16"/>
        </w:rPr>
        <w:t xml:space="preserve"> </w:t>
      </w:r>
      <w:r w:rsidR="00A5146F">
        <w:rPr>
          <w:rFonts w:ascii="Tahoma" w:hAnsi="Tahoma" w:cs="Tahoma"/>
        </w:rPr>
        <w:t xml:space="preserve">czerwca </w:t>
      </w:r>
      <w:r w:rsidR="00FE5922">
        <w:rPr>
          <w:rFonts w:ascii="Tahoma" w:hAnsi="Tahoma" w:cs="Tahoma"/>
        </w:rPr>
        <w:t>202</w:t>
      </w:r>
      <w:r w:rsidR="008A7366">
        <w:rPr>
          <w:rFonts w:ascii="Tahoma" w:hAnsi="Tahoma" w:cs="Tahoma"/>
        </w:rPr>
        <w:t>6</w:t>
      </w:r>
      <w:r w:rsidR="00EA50C0">
        <w:rPr>
          <w:rFonts w:ascii="Tahoma" w:hAnsi="Tahoma" w:cs="Tahoma"/>
        </w:rPr>
        <w:t xml:space="preserve"> </w:t>
      </w:r>
      <w:r>
        <w:rPr>
          <w:rFonts w:ascii="Tahoma" w:hAnsi="Tahoma" w:cs="Tahoma"/>
        </w:rPr>
        <w:t>r.</w:t>
      </w:r>
    </w:p>
    <w:p w14:paraId="502FED27" w14:textId="77777777" w:rsidR="00CA02BF" w:rsidRPr="00CA02BF" w:rsidRDefault="00CA02BF" w:rsidP="00CA02BF">
      <w:pPr>
        <w:spacing w:before="120" w:after="120" w:line="240" w:lineRule="auto"/>
        <w:ind w:left="4956" w:firstLine="708"/>
        <w:jc w:val="both"/>
        <w:rPr>
          <w:rFonts w:ascii="Tahoma" w:eastAsia="Aptos" w:hAnsi="Tahoma" w:cs="Tahoma"/>
          <w:color w:val="auto"/>
        </w:rPr>
      </w:pPr>
      <w:r w:rsidRPr="00CA02BF">
        <w:rPr>
          <w:rFonts w:ascii="Tahoma" w:eastAsia="Aptos" w:hAnsi="Tahoma" w:cs="Tahoma"/>
          <w:color w:val="auto"/>
        </w:rPr>
        <w:t>PREZYDENT MIASTA</w:t>
      </w:r>
    </w:p>
    <w:p w14:paraId="59A9E0E3" w14:textId="77777777" w:rsidR="00CA02BF" w:rsidRPr="00CA02BF" w:rsidRDefault="00CA02BF" w:rsidP="00CA02BF">
      <w:pPr>
        <w:spacing w:after="0" w:line="360" w:lineRule="auto"/>
        <w:jc w:val="both"/>
        <w:rPr>
          <w:rFonts w:ascii="Tahoma" w:eastAsia="Aptos" w:hAnsi="Tahoma" w:cs="Tahoma"/>
          <w:color w:val="auto"/>
        </w:rPr>
      </w:pPr>
      <w:r w:rsidRPr="00CA02BF">
        <w:rPr>
          <w:rFonts w:ascii="Tahoma" w:eastAsia="Aptos" w:hAnsi="Tahoma" w:cs="Tahoma"/>
          <w:color w:val="auto"/>
        </w:rPr>
        <w:tab/>
      </w:r>
      <w:r w:rsidRPr="00CA02BF">
        <w:rPr>
          <w:rFonts w:ascii="Tahoma" w:eastAsia="Aptos" w:hAnsi="Tahoma" w:cs="Tahoma"/>
          <w:color w:val="auto"/>
        </w:rPr>
        <w:tab/>
      </w:r>
      <w:r w:rsidRPr="00CA02BF">
        <w:rPr>
          <w:rFonts w:ascii="Tahoma" w:eastAsia="Aptos" w:hAnsi="Tahoma" w:cs="Tahoma"/>
          <w:color w:val="auto"/>
        </w:rPr>
        <w:tab/>
      </w:r>
      <w:r w:rsidRPr="00CA02BF">
        <w:rPr>
          <w:rFonts w:ascii="Tahoma" w:eastAsia="Aptos" w:hAnsi="Tahoma" w:cs="Tahoma"/>
          <w:color w:val="auto"/>
        </w:rPr>
        <w:tab/>
      </w:r>
      <w:r w:rsidRPr="00CA02BF">
        <w:rPr>
          <w:rFonts w:ascii="Tahoma" w:eastAsia="Aptos" w:hAnsi="Tahoma" w:cs="Tahoma"/>
          <w:color w:val="auto"/>
        </w:rPr>
        <w:tab/>
      </w:r>
      <w:r w:rsidRPr="00CA02BF">
        <w:rPr>
          <w:rFonts w:ascii="Tahoma" w:eastAsia="Aptos" w:hAnsi="Tahoma" w:cs="Tahoma"/>
          <w:color w:val="auto"/>
        </w:rPr>
        <w:tab/>
      </w:r>
      <w:r w:rsidRPr="00CA02BF">
        <w:rPr>
          <w:rFonts w:ascii="Tahoma" w:eastAsia="Aptos" w:hAnsi="Tahoma" w:cs="Tahoma"/>
          <w:color w:val="auto"/>
        </w:rPr>
        <w:tab/>
      </w:r>
      <w:r w:rsidRPr="00CA02BF">
        <w:rPr>
          <w:rFonts w:ascii="Tahoma" w:eastAsia="Aptos" w:hAnsi="Tahoma" w:cs="Tahoma"/>
          <w:color w:val="auto"/>
        </w:rPr>
        <w:tab/>
        <w:t xml:space="preserve">/-/ </w:t>
      </w:r>
      <w:r w:rsidRPr="00CA02BF">
        <w:rPr>
          <w:rFonts w:ascii="Tahoma" w:eastAsia="Aptos" w:hAnsi="Tahoma" w:cs="Tahoma"/>
          <w:color w:val="000000"/>
        </w:rPr>
        <w:t>mgr Robert Raczyński</w:t>
      </w:r>
    </w:p>
    <w:p w14:paraId="162DD2B8" w14:textId="77777777" w:rsidR="00294DD8" w:rsidRDefault="00294DD8">
      <w:pPr>
        <w:jc w:val="both"/>
        <w:rPr>
          <w:rFonts w:ascii="Tahoma" w:hAnsi="Tahoma"/>
        </w:rPr>
      </w:pPr>
    </w:p>
    <w:p w14:paraId="71F5BEC5" w14:textId="05E8FB62" w:rsidR="00826B4B" w:rsidRDefault="00DB3AEC" w:rsidP="00CA02BF">
      <w:pPr>
        <w:spacing w:before="120" w:after="120"/>
        <w:ind w:left="4956" w:firstLine="708"/>
        <w:jc w:val="both"/>
        <w:rPr>
          <w:rFonts w:ascii="Tahoma" w:hAnsi="Tahoma" w:cs="Tahoma"/>
        </w:rPr>
      </w:pP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</w:p>
    <w:p w14:paraId="76F993D7" w14:textId="7BA48D57" w:rsidR="00294DD8" w:rsidRDefault="00294DD8" w:rsidP="008A7366">
      <w:pPr>
        <w:rPr>
          <w:rFonts w:ascii="Tahoma" w:hAnsi="Tahoma"/>
        </w:rPr>
      </w:pPr>
    </w:p>
    <w:p w14:paraId="5FA98562" w14:textId="77777777" w:rsidR="00294DD8" w:rsidRDefault="00294DD8">
      <w:pPr>
        <w:jc w:val="both"/>
        <w:rPr>
          <w:rFonts w:ascii="Tahoma" w:hAnsi="Tahoma"/>
        </w:rPr>
      </w:pPr>
    </w:p>
    <w:sectPr w:rsidR="00294DD8">
      <w:pgSz w:w="11906" w:h="16838"/>
      <w:pgMar w:top="1417" w:right="1417" w:bottom="1417" w:left="1417" w:header="0" w:footer="0" w:gutter="0"/>
      <w:cols w:space="708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PJAUQS+TimesNewRomanPSMT">
    <w:altName w:val="Cambria"/>
    <w:charset w:val="EE"/>
    <w:family w:val="roman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22A40F4"/>
    <w:multiLevelType w:val="multilevel"/>
    <w:tmpl w:val="2CE825E4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 w15:restartNumberingAfterBreak="0">
    <w:nsid w:val="468B7787"/>
    <w:multiLevelType w:val="multilevel"/>
    <w:tmpl w:val="77268AFC"/>
    <w:lvl w:ilvl="0">
      <w:start w:val="1"/>
      <w:numFmt w:val="decimal"/>
      <w:lvlText w:val="%1."/>
      <w:lvlJc w:val="left"/>
      <w:pPr>
        <w:ind w:left="720" w:hanging="360"/>
      </w:pPr>
      <w:rPr>
        <w:rFonts w:ascii="PJAUQS+TimesNewRomanPSMT" w:hAnsi="PJAUQS+TimesNewRomanPSMT"/>
        <w:color w:val="000000"/>
        <w:sz w:val="23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516455991">
    <w:abstractNumId w:val="1"/>
  </w:num>
  <w:num w:numId="2" w16cid:durableId="11090830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9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4DD8"/>
    <w:rsid w:val="000D4561"/>
    <w:rsid w:val="00100C94"/>
    <w:rsid w:val="002477ED"/>
    <w:rsid w:val="00294DD8"/>
    <w:rsid w:val="003434E1"/>
    <w:rsid w:val="0054110F"/>
    <w:rsid w:val="0057073D"/>
    <w:rsid w:val="00774682"/>
    <w:rsid w:val="00810E40"/>
    <w:rsid w:val="00826B4B"/>
    <w:rsid w:val="008A7366"/>
    <w:rsid w:val="00987440"/>
    <w:rsid w:val="00996425"/>
    <w:rsid w:val="009E0903"/>
    <w:rsid w:val="00A5146F"/>
    <w:rsid w:val="00A6087B"/>
    <w:rsid w:val="00B15DCF"/>
    <w:rsid w:val="00CA02BF"/>
    <w:rsid w:val="00CE48A7"/>
    <w:rsid w:val="00D12D0A"/>
    <w:rsid w:val="00DB3AEC"/>
    <w:rsid w:val="00E40A02"/>
    <w:rsid w:val="00E92F20"/>
    <w:rsid w:val="00EA50C0"/>
    <w:rsid w:val="00FE59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3161BA"/>
  <w15:docId w15:val="{E0C89F7C-9363-4509-B3DB-8E9EEE6DAF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SimSun" w:hAnsi="Liberation Serif" w:cs="Arial"/>
        <w:sz w:val="24"/>
        <w:szCs w:val="24"/>
        <w:lang w:val="pl-PL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rFonts w:asciiTheme="minorHAnsi" w:eastAsiaTheme="minorHAnsi" w:hAnsiTheme="minorHAnsi" w:cstheme="minorBidi"/>
      <w:color w:val="00000A"/>
      <w:sz w:val="22"/>
      <w:szCs w:val="22"/>
      <w:lang w:eastAsia="en-US" w:bidi="ar-SA"/>
    </w:rPr>
  </w:style>
  <w:style w:type="paragraph" w:styleId="Nagwek1">
    <w:name w:val="heading 1"/>
    <w:basedOn w:val="Normalny"/>
    <w:next w:val="Normalny"/>
    <w:qFormat/>
    <w:pPr>
      <w:keepNext/>
      <w:jc w:val="both"/>
      <w:outlineLvl w:val="0"/>
    </w:pPr>
    <w:rPr>
      <w:rFonts w:ascii="Arial" w:hAnsi="Arial" w:cs="Arial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ListLabel1">
    <w:name w:val="ListLabel 1"/>
    <w:qFormat/>
    <w:rPr>
      <w:rFonts w:ascii="PJAUQS+TimesNewRomanPSMT" w:hAnsi="PJAUQS+TimesNewRomanPSMT"/>
      <w:color w:val="000000"/>
      <w:sz w:val="23"/>
    </w:rPr>
  </w:style>
  <w:style w:type="character" w:customStyle="1" w:styleId="ListLabel2">
    <w:name w:val="ListLabel 2"/>
    <w:qFormat/>
    <w:rPr>
      <w:rFonts w:ascii="PJAUQS+TimesNewRomanPSMT" w:hAnsi="PJAUQS+TimesNewRomanPSMT"/>
      <w:color w:val="000000"/>
      <w:sz w:val="23"/>
    </w:rPr>
  </w:style>
  <w:style w:type="character" w:customStyle="1" w:styleId="ListLabel3">
    <w:name w:val="ListLabel 3"/>
    <w:qFormat/>
    <w:rPr>
      <w:rFonts w:ascii="PJAUQS+TimesNewRomanPSMT" w:hAnsi="PJAUQS+TimesNewRomanPSMT"/>
      <w:color w:val="000000"/>
      <w:sz w:val="23"/>
    </w:rPr>
  </w:style>
  <w:style w:type="character" w:customStyle="1" w:styleId="markedcontent">
    <w:name w:val="markedcontent"/>
    <w:qFormat/>
  </w:style>
  <w:style w:type="character" w:customStyle="1" w:styleId="TytuZnak">
    <w:name w:val="Tytuł Znak"/>
    <w:qFormat/>
    <w:rPr>
      <w:rFonts w:ascii="Arial" w:hAnsi="Arial" w:cs="Arial"/>
      <w:b/>
      <w:sz w:val="24"/>
    </w:rPr>
  </w:style>
  <w:style w:type="character" w:customStyle="1" w:styleId="TekstpodstawowyZnak">
    <w:name w:val="Tekst podstawowy Znak"/>
    <w:qFormat/>
    <w:rPr>
      <w:rFonts w:ascii="Arial" w:hAnsi="Arial" w:cs="Arial"/>
      <w:sz w:val="24"/>
    </w:rPr>
  </w:style>
  <w:style w:type="character" w:customStyle="1" w:styleId="TekstdymkaZnak">
    <w:name w:val="Tekst dymka Znak"/>
    <w:qFormat/>
    <w:rPr>
      <w:rFonts w:ascii="Tahoma" w:hAnsi="Tahoma" w:cs="Tahoma"/>
      <w:sz w:val="16"/>
      <w:szCs w:val="16"/>
    </w:rPr>
  </w:style>
  <w:style w:type="character" w:customStyle="1" w:styleId="WW-Domylnaczcionkaakapitu">
    <w:name w:val="WW-Domyślna czcionka akapitu"/>
    <w:qFormat/>
  </w:style>
  <w:style w:type="character" w:customStyle="1" w:styleId="WW-Absatz-Standardschriftart1111111111111111111111111111111111111111111111">
    <w:name w:val="WW-Absatz-Standardschriftart1111111111111111111111111111111111111111111111"/>
    <w:qFormat/>
  </w:style>
  <w:style w:type="character" w:customStyle="1" w:styleId="WW-Absatz-Standardschriftart111111111111111111111111111111111111111111111">
    <w:name w:val="WW-Absatz-Standardschriftart111111111111111111111111111111111111111111111"/>
    <w:qFormat/>
  </w:style>
  <w:style w:type="character" w:customStyle="1" w:styleId="WW-Absatz-Standardschriftart11111111111111111111111111111111111111111111">
    <w:name w:val="WW-Absatz-Standardschriftart11111111111111111111111111111111111111111111"/>
    <w:qFormat/>
  </w:style>
  <w:style w:type="character" w:customStyle="1" w:styleId="WW-Absatz-Standardschriftart1111111111111111111111111111111111111111111">
    <w:name w:val="WW-Absatz-Standardschriftart1111111111111111111111111111111111111111111"/>
    <w:qFormat/>
  </w:style>
  <w:style w:type="character" w:customStyle="1" w:styleId="WW-Absatz-Standardschriftart111111111111111111111111111111111111111111">
    <w:name w:val="WW-Absatz-Standardschriftart111111111111111111111111111111111111111111"/>
    <w:qFormat/>
  </w:style>
  <w:style w:type="character" w:customStyle="1" w:styleId="WW-Absatz-Standardschriftart11111111111111111111111111111111111111111">
    <w:name w:val="WW-Absatz-Standardschriftart11111111111111111111111111111111111111111"/>
    <w:qFormat/>
  </w:style>
  <w:style w:type="character" w:customStyle="1" w:styleId="WW-Absatz-Standardschriftart1111111111111111111111111111111111111111">
    <w:name w:val="WW-Absatz-Standardschriftart1111111111111111111111111111111111111111"/>
    <w:qFormat/>
  </w:style>
  <w:style w:type="character" w:customStyle="1" w:styleId="WW-Absatz-Standardschriftart111111111111111111111111111111111111111">
    <w:name w:val="WW-Absatz-Standardschriftart111111111111111111111111111111111111111"/>
    <w:qFormat/>
  </w:style>
  <w:style w:type="character" w:customStyle="1" w:styleId="WW-Absatz-Standardschriftart11111111111111111111111111111111111111">
    <w:name w:val="WW-Absatz-Standardschriftart11111111111111111111111111111111111111"/>
    <w:qFormat/>
  </w:style>
  <w:style w:type="character" w:customStyle="1" w:styleId="WW-Absatz-Standardschriftart1111111111111111111111111111111111111">
    <w:name w:val="WW-Absatz-Standardschriftart1111111111111111111111111111111111111"/>
    <w:qFormat/>
  </w:style>
  <w:style w:type="character" w:customStyle="1" w:styleId="WW-Absatz-Standardschriftart111111111111111111111111111111111111">
    <w:name w:val="WW-Absatz-Standardschriftart111111111111111111111111111111111111"/>
    <w:qFormat/>
  </w:style>
  <w:style w:type="character" w:customStyle="1" w:styleId="WW-Absatz-Standardschriftart11111111111111111111111111111111111">
    <w:name w:val="WW-Absatz-Standardschriftart11111111111111111111111111111111111"/>
    <w:qFormat/>
  </w:style>
  <w:style w:type="character" w:customStyle="1" w:styleId="WW-Absatz-Standardschriftart1111111111111111111111111111111111">
    <w:name w:val="WW-Absatz-Standardschriftart1111111111111111111111111111111111"/>
    <w:qFormat/>
  </w:style>
  <w:style w:type="character" w:customStyle="1" w:styleId="WW-Absatz-Standardschriftart111111111111111111111111111111111">
    <w:name w:val="WW-Absatz-Standardschriftart111111111111111111111111111111111"/>
    <w:qFormat/>
  </w:style>
  <w:style w:type="character" w:customStyle="1" w:styleId="WW-Absatz-Standardschriftart11111111111111111111111111111111">
    <w:name w:val="WW-Absatz-Standardschriftart11111111111111111111111111111111"/>
    <w:qFormat/>
  </w:style>
  <w:style w:type="character" w:customStyle="1" w:styleId="WW-Absatz-Standardschriftart1111111111111111111111111111111">
    <w:name w:val="WW-Absatz-Standardschriftart1111111111111111111111111111111"/>
    <w:qFormat/>
  </w:style>
  <w:style w:type="character" w:customStyle="1" w:styleId="WW-Absatz-Standardschriftart111111111111111111111111111111">
    <w:name w:val="WW-Absatz-Standardschriftart111111111111111111111111111111"/>
    <w:qFormat/>
  </w:style>
  <w:style w:type="character" w:customStyle="1" w:styleId="WW-Absatz-Standardschriftart11111111111111111111111111111">
    <w:name w:val="WW-Absatz-Standardschriftart11111111111111111111111111111"/>
    <w:qFormat/>
  </w:style>
  <w:style w:type="character" w:customStyle="1" w:styleId="WW-Absatz-Standardschriftart1111111111111111111111111111">
    <w:name w:val="WW-Absatz-Standardschriftart1111111111111111111111111111"/>
    <w:qFormat/>
  </w:style>
  <w:style w:type="character" w:customStyle="1" w:styleId="WW-Absatz-Standardschriftart111111111111111111111111111">
    <w:name w:val="WW-Absatz-Standardschriftart111111111111111111111111111"/>
    <w:qFormat/>
  </w:style>
  <w:style w:type="character" w:customStyle="1" w:styleId="WW-Absatz-Standardschriftart11111111111111111111111111">
    <w:name w:val="WW-Absatz-Standardschriftart11111111111111111111111111"/>
    <w:qFormat/>
  </w:style>
  <w:style w:type="character" w:customStyle="1" w:styleId="WW-Absatz-Standardschriftart1111111111111111111111111">
    <w:name w:val="WW-Absatz-Standardschriftart1111111111111111111111111"/>
    <w:qFormat/>
  </w:style>
  <w:style w:type="character" w:customStyle="1" w:styleId="WW-Absatz-Standardschriftart111111111111111111111111">
    <w:name w:val="WW-Absatz-Standardschriftart111111111111111111111111"/>
    <w:qFormat/>
  </w:style>
  <w:style w:type="character" w:customStyle="1" w:styleId="WW-Absatz-Standardschriftart11111111111111111111111">
    <w:name w:val="WW-Absatz-Standardschriftart11111111111111111111111"/>
    <w:qFormat/>
  </w:style>
  <w:style w:type="character" w:customStyle="1" w:styleId="WW-Absatz-Standardschriftart1111111111111111111111">
    <w:name w:val="WW-Absatz-Standardschriftart1111111111111111111111"/>
    <w:qFormat/>
  </w:style>
  <w:style w:type="character" w:customStyle="1" w:styleId="WW-Absatz-Standardschriftart111111111111111111111">
    <w:name w:val="WW-Absatz-Standardschriftart111111111111111111111"/>
    <w:qFormat/>
  </w:style>
  <w:style w:type="character" w:customStyle="1" w:styleId="WW-Absatz-Standardschriftart11111111111111111111">
    <w:name w:val="WW-Absatz-Standardschriftart11111111111111111111"/>
    <w:qFormat/>
  </w:style>
  <w:style w:type="character" w:customStyle="1" w:styleId="WW-Absatz-Standardschriftart1111111111111111111">
    <w:name w:val="WW-Absatz-Standardschriftart1111111111111111111"/>
    <w:qFormat/>
  </w:style>
  <w:style w:type="character" w:customStyle="1" w:styleId="WW-Absatz-Standardschriftart111111111111111111">
    <w:name w:val="WW-Absatz-Standardschriftart111111111111111111"/>
    <w:qFormat/>
  </w:style>
  <w:style w:type="character" w:customStyle="1" w:styleId="WW-Absatz-Standardschriftart11111111111111111">
    <w:name w:val="WW-Absatz-Standardschriftart11111111111111111"/>
    <w:qFormat/>
  </w:style>
  <w:style w:type="character" w:customStyle="1" w:styleId="WW-Absatz-Standardschriftart1111111111111111">
    <w:name w:val="WW-Absatz-Standardschriftart1111111111111111"/>
    <w:qFormat/>
  </w:style>
  <w:style w:type="character" w:customStyle="1" w:styleId="WW-Absatz-Standardschriftart111111111111111">
    <w:name w:val="WW-Absatz-Standardschriftart111111111111111"/>
    <w:qFormat/>
  </w:style>
  <w:style w:type="character" w:customStyle="1" w:styleId="WW-Absatz-Standardschriftart11111111111111">
    <w:name w:val="WW-Absatz-Standardschriftart11111111111111"/>
    <w:qFormat/>
  </w:style>
  <w:style w:type="character" w:customStyle="1" w:styleId="WW-Absatz-Standardschriftart1111111111111">
    <w:name w:val="WW-Absatz-Standardschriftart1111111111111"/>
    <w:qFormat/>
  </w:style>
  <w:style w:type="character" w:customStyle="1" w:styleId="WW-Absatz-Standardschriftart111111111111">
    <w:name w:val="WW-Absatz-Standardschriftart111111111111"/>
    <w:qFormat/>
  </w:style>
  <w:style w:type="character" w:customStyle="1" w:styleId="WW-Absatz-Standardschriftart11111111111">
    <w:name w:val="WW-Absatz-Standardschriftart11111111111"/>
    <w:qFormat/>
  </w:style>
  <w:style w:type="character" w:customStyle="1" w:styleId="WW-Absatz-Standardschriftart1111111111">
    <w:name w:val="WW-Absatz-Standardschriftart1111111111"/>
    <w:qFormat/>
  </w:style>
  <w:style w:type="character" w:customStyle="1" w:styleId="WW-Absatz-Standardschriftart111111111">
    <w:name w:val="WW-Absatz-Standardschriftart111111111"/>
    <w:qFormat/>
  </w:style>
  <w:style w:type="character" w:customStyle="1" w:styleId="WW-Absatz-Standardschriftart11111111">
    <w:name w:val="WW-Absatz-Standardschriftart11111111"/>
    <w:qFormat/>
  </w:style>
  <w:style w:type="character" w:customStyle="1" w:styleId="WW-Absatz-Standardschriftart1111111">
    <w:name w:val="WW-Absatz-Standardschriftart1111111"/>
    <w:qFormat/>
  </w:style>
  <w:style w:type="character" w:customStyle="1" w:styleId="WW-Absatz-Standardschriftart111111">
    <w:name w:val="WW-Absatz-Standardschriftart111111"/>
    <w:qFormat/>
  </w:style>
  <w:style w:type="character" w:customStyle="1" w:styleId="WW-Absatz-Standardschriftart11111">
    <w:name w:val="WW-Absatz-Standardschriftart11111"/>
    <w:qFormat/>
  </w:style>
  <w:style w:type="character" w:customStyle="1" w:styleId="WW-Absatz-Standardschriftart1111">
    <w:name w:val="WW-Absatz-Standardschriftart1111"/>
    <w:qFormat/>
  </w:style>
  <w:style w:type="character" w:customStyle="1" w:styleId="WW-Absatz-Standardschriftart111">
    <w:name w:val="WW-Absatz-Standardschriftart111"/>
    <w:qFormat/>
  </w:style>
  <w:style w:type="character" w:customStyle="1" w:styleId="WW-Absatz-Standardschriftart11">
    <w:name w:val="WW-Absatz-Standardschriftart11"/>
    <w:qFormat/>
  </w:style>
  <w:style w:type="character" w:customStyle="1" w:styleId="WW-Absatz-Standardschriftart1">
    <w:name w:val="WW-Absatz-Standardschriftart1"/>
    <w:qFormat/>
  </w:style>
  <w:style w:type="character" w:customStyle="1" w:styleId="WW-Absatz-Standardschriftart">
    <w:name w:val="WW-Absatz-Standardschriftart"/>
    <w:qFormat/>
  </w:style>
  <w:style w:type="character" w:customStyle="1" w:styleId="Absatz-Standardschriftart">
    <w:name w:val="Absatz-Standardschriftart"/>
    <w:qFormat/>
  </w:style>
  <w:style w:type="character" w:customStyle="1" w:styleId="Domylnaczcionkaakapitu1">
    <w:name w:val="Domyślna czcionka akapitu1"/>
    <w:qFormat/>
  </w:style>
  <w:style w:type="character" w:customStyle="1" w:styleId="WW8Num4z8">
    <w:name w:val="WW8Num4z8"/>
    <w:qFormat/>
  </w:style>
  <w:style w:type="character" w:customStyle="1" w:styleId="WW8Num4z7">
    <w:name w:val="WW8Num4z7"/>
    <w:qFormat/>
  </w:style>
  <w:style w:type="character" w:customStyle="1" w:styleId="WW8Num4z6">
    <w:name w:val="WW8Num4z6"/>
    <w:qFormat/>
  </w:style>
  <w:style w:type="character" w:customStyle="1" w:styleId="WW8Num4z5">
    <w:name w:val="WW8Num4z5"/>
    <w:qFormat/>
  </w:style>
  <w:style w:type="character" w:customStyle="1" w:styleId="WW8Num4z4">
    <w:name w:val="WW8Num4z4"/>
    <w:qFormat/>
  </w:style>
  <w:style w:type="character" w:customStyle="1" w:styleId="WW8Num4z3">
    <w:name w:val="WW8Num4z3"/>
    <w:qFormat/>
  </w:style>
  <w:style w:type="character" w:customStyle="1" w:styleId="WW8Num4z2">
    <w:name w:val="WW8Num4z2"/>
    <w:qFormat/>
  </w:style>
  <w:style w:type="character" w:customStyle="1" w:styleId="WW8Num4z1">
    <w:name w:val="WW8Num4z1"/>
    <w:qFormat/>
  </w:style>
  <w:style w:type="character" w:customStyle="1" w:styleId="WW8Num4z0">
    <w:name w:val="WW8Num4z0"/>
    <w:qFormat/>
    <w:rPr>
      <w:rFonts w:cs="Arial"/>
      <w:szCs w:val="24"/>
    </w:rPr>
  </w:style>
  <w:style w:type="character" w:customStyle="1" w:styleId="WW8Num3z8">
    <w:name w:val="WW8Num3z8"/>
    <w:qFormat/>
  </w:style>
  <w:style w:type="character" w:customStyle="1" w:styleId="WW8Num3z7">
    <w:name w:val="WW8Num3z7"/>
    <w:qFormat/>
  </w:style>
  <w:style w:type="character" w:customStyle="1" w:styleId="WW8Num3z6">
    <w:name w:val="WW8Num3z6"/>
    <w:qFormat/>
  </w:style>
  <w:style w:type="character" w:customStyle="1" w:styleId="WW8Num3z5">
    <w:name w:val="WW8Num3z5"/>
    <w:qFormat/>
  </w:style>
  <w:style w:type="character" w:customStyle="1" w:styleId="WW8Num3z4">
    <w:name w:val="WW8Num3z4"/>
    <w:qFormat/>
  </w:style>
  <w:style w:type="character" w:customStyle="1" w:styleId="WW8Num3z3">
    <w:name w:val="WW8Num3z3"/>
    <w:qFormat/>
  </w:style>
  <w:style w:type="character" w:customStyle="1" w:styleId="WW8Num3z2">
    <w:name w:val="WW8Num3z2"/>
    <w:qFormat/>
  </w:style>
  <w:style w:type="character" w:customStyle="1" w:styleId="WW8Num3z1">
    <w:name w:val="WW8Num3z1"/>
    <w:qFormat/>
  </w:style>
  <w:style w:type="character" w:customStyle="1" w:styleId="WW8Num3z0">
    <w:name w:val="WW8Num3z0"/>
    <w:qFormat/>
    <w:rPr>
      <w:rFonts w:cs="Tahoma"/>
      <w:b w:val="0"/>
    </w:rPr>
  </w:style>
  <w:style w:type="character" w:customStyle="1" w:styleId="WW8Num2z8">
    <w:name w:val="WW8Num2z8"/>
    <w:qFormat/>
  </w:style>
  <w:style w:type="character" w:customStyle="1" w:styleId="WW8Num2z7">
    <w:name w:val="WW8Num2z7"/>
    <w:qFormat/>
  </w:style>
  <w:style w:type="character" w:customStyle="1" w:styleId="WW8Num2z6">
    <w:name w:val="WW8Num2z6"/>
    <w:qFormat/>
  </w:style>
  <w:style w:type="character" w:customStyle="1" w:styleId="WW8Num2z5">
    <w:name w:val="WW8Num2z5"/>
    <w:qFormat/>
  </w:style>
  <w:style w:type="character" w:customStyle="1" w:styleId="WW8Num2z4">
    <w:name w:val="WW8Num2z4"/>
    <w:qFormat/>
  </w:style>
  <w:style w:type="character" w:customStyle="1" w:styleId="WW8Num2z3">
    <w:name w:val="WW8Num2z3"/>
    <w:qFormat/>
  </w:style>
  <w:style w:type="character" w:customStyle="1" w:styleId="WW8Num2z2">
    <w:name w:val="WW8Num2z2"/>
    <w:qFormat/>
  </w:style>
  <w:style w:type="character" w:customStyle="1" w:styleId="WW8Num2z1">
    <w:name w:val="WW8Num2z1"/>
    <w:qFormat/>
  </w:style>
  <w:style w:type="character" w:customStyle="1" w:styleId="WW8Num2z0">
    <w:name w:val="WW8Num2z0"/>
    <w:qFormat/>
    <w:rPr>
      <w:rFonts w:ascii="Tahoma" w:hAnsi="Tahoma" w:cs="Arial"/>
      <w:b/>
      <w:sz w:val="22"/>
      <w:szCs w:val="24"/>
    </w:rPr>
  </w:style>
  <w:style w:type="character" w:customStyle="1" w:styleId="WW8Num1z8">
    <w:name w:val="WW8Num1z8"/>
    <w:qFormat/>
  </w:style>
  <w:style w:type="character" w:customStyle="1" w:styleId="WW8Num1z7">
    <w:name w:val="WW8Num1z7"/>
    <w:qFormat/>
  </w:style>
  <w:style w:type="character" w:customStyle="1" w:styleId="WW8Num1z6">
    <w:name w:val="WW8Num1z6"/>
    <w:qFormat/>
  </w:style>
  <w:style w:type="character" w:customStyle="1" w:styleId="WW8Num1z5">
    <w:name w:val="WW8Num1z5"/>
    <w:qFormat/>
  </w:style>
  <w:style w:type="character" w:customStyle="1" w:styleId="WW8Num1z4">
    <w:name w:val="WW8Num1z4"/>
    <w:qFormat/>
  </w:style>
  <w:style w:type="character" w:customStyle="1" w:styleId="WW8Num1z3">
    <w:name w:val="WW8Num1z3"/>
    <w:qFormat/>
  </w:style>
  <w:style w:type="character" w:customStyle="1" w:styleId="WW8Num1z2">
    <w:name w:val="WW8Num1z2"/>
    <w:qFormat/>
  </w:style>
  <w:style w:type="character" w:customStyle="1" w:styleId="WW8Num1z1">
    <w:name w:val="WW8Num1z1"/>
    <w:qFormat/>
  </w:style>
  <w:style w:type="character" w:customStyle="1" w:styleId="WW8Num1z0">
    <w:name w:val="WW8Num1z0"/>
    <w:qFormat/>
  </w:style>
  <w:style w:type="paragraph" w:styleId="Nagwek">
    <w:name w:val="header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customStyle="1" w:styleId="Default">
    <w:name w:val="Default"/>
    <w:qFormat/>
    <w:rsid w:val="007457BF"/>
    <w:rPr>
      <w:rFonts w:ascii="Tahoma" w:eastAsia="Calibri" w:hAnsi="Tahoma" w:cs="Tahoma"/>
      <w:color w:val="000000"/>
      <w:lang w:eastAsia="en-US" w:bidi="ar-SA"/>
    </w:rPr>
  </w:style>
  <w:style w:type="paragraph" w:styleId="Tekstdymka">
    <w:name w:val="Balloon Text"/>
    <w:basedOn w:val="Normalny"/>
    <w:qFormat/>
    <w:rPr>
      <w:rFonts w:ascii="Tahoma" w:hAnsi="Tahoma" w:cs="Tahoma"/>
      <w:sz w:val="16"/>
      <w:szCs w:val="16"/>
    </w:rPr>
  </w:style>
  <w:style w:type="paragraph" w:styleId="Podtytu">
    <w:name w:val="Subtitle"/>
    <w:basedOn w:val="Nagwek"/>
    <w:next w:val="Tekstpodstawowy"/>
    <w:qFormat/>
    <w:pPr>
      <w:jc w:val="center"/>
    </w:pPr>
    <w:rPr>
      <w:i/>
      <w:iCs/>
    </w:rPr>
  </w:style>
  <w:style w:type="paragraph" w:styleId="Podpis">
    <w:name w:val="Signature"/>
    <w:basedOn w:val="Normalny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Gwkaistopka">
    <w:name w:val="Główka i stopka"/>
    <w:basedOn w:val="Normalny"/>
    <w:qFormat/>
    <w:pPr>
      <w:suppressLineNumbers/>
      <w:tabs>
        <w:tab w:val="center" w:pos="4819"/>
        <w:tab w:val="right" w:pos="9638"/>
      </w:tabs>
    </w:pPr>
  </w:style>
  <w:style w:type="paragraph" w:customStyle="1" w:styleId="Nagwek10">
    <w:name w:val="Nagłówek1"/>
    <w:basedOn w:val="Normalny"/>
    <w:next w:val="Podtytu"/>
    <w:qFormat/>
    <w:pPr>
      <w:jc w:val="center"/>
    </w:pPr>
    <w:rPr>
      <w:rFonts w:ascii="Arial" w:hAnsi="Arial" w:cs="Arial"/>
      <w:b/>
      <w:sz w:val="24"/>
    </w:rPr>
  </w:style>
  <w:style w:type="numbering" w:customStyle="1" w:styleId="WW8Num1">
    <w:name w:val="WW8Num1"/>
    <w:qFormat/>
  </w:style>
  <w:style w:type="numbering" w:customStyle="1" w:styleId="WW8Num2">
    <w:name w:val="WW8Num2"/>
    <w:qFormat/>
  </w:style>
  <w:style w:type="paragraph" w:styleId="Akapitzlist">
    <w:name w:val="List Paragraph"/>
    <w:basedOn w:val="Normalny"/>
    <w:uiPriority w:val="34"/>
    <w:qFormat/>
    <w:rsid w:val="00FE59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166</Words>
  <Characters>999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Komarnicka</dc:creator>
  <dc:description/>
  <cp:lastModifiedBy>Patrycja Mizerska</cp:lastModifiedBy>
  <cp:revision>8</cp:revision>
  <cp:lastPrinted>2026-03-30T10:57:00Z</cp:lastPrinted>
  <dcterms:created xsi:type="dcterms:W3CDTF">2026-06-22T08:20:00Z</dcterms:created>
  <dcterms:modified xsi:type="dcterms:W3CDTF">2026-07-08T10:41:00Z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